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E1" w:rsidRDefault="00E45FE1" w:rsidP="002908BA">
      <w:pPr>
        <w:jc w:val="center"/>
        <w:rPr>
          <w:b/>
          <w:sz w:val="28"/>
          <w:szCs w:val="28"/>
        </w:rPr>
      </w:pPr>
    </w:p>
    <w:p w:rsidR="00726680" w:rsidRPr="006E5E0C" w:rsidRDefault="002908BA" w:rsidP="002908BA">
      <w:pPr>
        <w:jc w:val="center"/>
        <w:rPr>
          <w:b/>
          <w:sz w:val="28"/>
          <w:szCs w:val="28"/>
        </w:rPr>
      </w:pPr>
      <w:r w:rsidRPr="006E5E0C">
        <w:rPr>
          <w:b/>
          <w:sz w:val="28"/>
          <w:szCs w:val="28"/>
        </w:rPr>
        <w:t>ОТЧЕТНЫЙ ДОКЛАД</w:t>
      </w:r>
    </w:p>
    <w:p w:rsidR="00E45FE1" w:rsidRDefault="00E45FE1" w:rsidP="00290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Тюменской межрегиональной организации</w:t>
      </w:r>
      <w:r w:rsidR="002908BA" w:rsidRPr="006E5E0C">
        <w:rPr>
          <w:b/>
          <w:sz w:val="28"/>
          <w:szCs w:val="28"/>
        </w:rPr>
        <w:t xml:space="preserve"> Профсоюза </w:t>
      </w:r>
    </w:p>
    <w:p w:rsidR="00E45FE1" w:rsidRDefault="002908BA" w:rsidP="002908BA">
      <w:pPr>
        <w:jc w:val="center"/>
        <w:rPr>
          <w:b/>
          <w:sz w:val="28"/>
          <w:szCs w:val="28"/>
        </w:rPr>
      </w:pPr>
      <w:r w:rsidRPr="006E5E0C">
        <w:rPr>
          <w:b/>
          <w:sz w:val="28"/>
          <w:szCs w:val="28"/>
        </w:rPr>
        <w:t>ра</w:t>
      </w:r>
      <w:r w:rsidR="00E45FE1">
        <w:rPr>
          <w:b/>
          <w:sz w:val="28"/>
          <w:szCs w:val="28"/>
        </w:rPr>
        <w:t xml:space="preserve">ботников народного образования </w:t>
      </w:r>
      <w:r w:rsidR="00675291" w:rsidRPr="006E5E0C">
        <w:rPr>
          <w:b/>
          <w:sz w:val="28"/>
          <w:szCs w:val="28"/>
        </w:rPr>
        <w:t xml:space="preserve">и </w:t>
      </w:r>
      <w:r w:rsidRPr="006E5E0C">
        <w:rPr>
          <w:b/>
          <w:sz w:val="28"/>
          <w:szCs w:val="28"/>
        </w:rPr>
        <w:t xml:space="preserve">науки </w:t>
      </w:r>
    </w:p>
    <w:p w:rsidR="002908BA" w:rsidRPr="006E5E0C" w:rsidRDefault="002908BA" w:rsidP="002908BA">
      <w:pPr>
        <w:jc w:val="center"/>
        <w:rPr>
          <w:b/>
          <w:sz w:val="28"/>
          <w:szCs w:val="28"/>
        </w:rPr>
      </w:pPr>
      <w:r w:rsidRPr="006E5E0C">
        <w:rPr>
          <w:b/>
          <w:sz w:val="28"/>
          <w:szCs w:val="28"/>
        </w:rPr>
        <w:t>за 2016 год и задачах на 2017 год</w:t>
      </w:r>
    </w:p>
    <w:p w:rsidR="002908BA" w:rsidRPr="006E5E0C" w:rsidRDefault="002908BA" w:rsidP="002908BA">
      <w:pPr>
        <w:jc w:val="center"/>
        <w:rPr>
          <w:sz w:val="28"/>
          <w:szCs w:val="28"/>
        </w:rPr>
      </w:pPr>
      <w:bookmarkStart w:id="0" w:name="_GoBack"/>
      <w:bookmarkEnd w:id="0"/>
    </w:p>
    <w:p w:rsidR="002908BA" w:rsidRPr="006E5E0C" w:rsidRDefault="002908BA" w:rsidP="002908BA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tab/>
      </w:r>
    </w:p>
    <w:p w:rsidR="002908BA" w:rsidRPr="006E5E0C" w:rsidRDefault="002908BA" w:rsidP="002908BA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tab/>
        <w:t xml:space="preserve">Деятельность ТМО Общероссийского Профсоюза образования в 2016 году была направлена на </w:t>
      </w:r>
      <w:r w:rsidR="00E45FE1">
        <w:rPr>
          <w:sz w:val="28"/>
          <w:szCs w:val="28"/>
        </w:rPr>
        <w:t xml:space="preserve">повышение эффективности работы </w:t>
      </w:r>
      <w:r w:rsidRPr="006E5E0C">
        <w:rPr>
          <w:sz w:val="28"/>
          <w:szCs w:val="28"/>
        </w:rPr>
        <w:t>профсоюзных организаций всех уровней по представительству и защите социально-трудовых прав и профессиональных интересов членов Профсоюза в условиях реализации ФЗ «Об образовании в Российской Федерации» и связанных с ним процессов дальнейшего реформирования сферы образования.</w:t>
      </w:r>
    </w:p>
    <w:p w:rsidR="00727465" w:rsidRDefault="00311699" w:rsidP="002908BA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tab/>
        <w:t>В соответствии с постановлением Исполкома Профсоюза 2016 год был объ</w:t>
      </w:r>
      <w:r w:rsidR="00727465">
        <w:rPr>
          <w:sz w:val="28"/>
          <w:szCs w:val="28"/>
        </w:rPr>
        <w:t>явлен «Годом правовой культуры».</w:t>
      </w:r>
    </w:p>
    <w:p w:rsidR="00416421" w:rsidRPr="006E5E0C" w:rsidRDefault="00416421" w:rsidP="002908BA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tab/>
        <w:t xml:space="preserve">На 1 января 2017 года Межрегиональная </w:t>
      </w:r>
      <w:r w:rsidR="00675291" w:rsidRPr="006E5E0C">
        <w:rPr>
          <w:sz w:val="28"/>
          <w:szCs w:val="28"/>
        </w:rPr>
        <w:t>организация</w:t>
      </w:r>
      <w:r w:rsidRPr="006E5E0C">
        <w:rPr>
          <w:sz w:val="28"/>
          <w:szCs w:val="28"/>
        </w:rPr>
        <w:t xml:space="preserve"> Профсоюза работников народного образования и науки объединяет 56 территориальных (местных) организаций из 61 территорий региона</w:t>
      </w:r>
      <w:r w:rsidR="00727465">
        <w:rPr>
          <w:sz w:val="28"/>
          <w:szCs w:val="28"/>
        </w:rPr>
        <w:t>,</w:t>
      </w:r>
      <w:r w:rsidRPr="006E5E0C">
        <w:rPr>
          <w:sz w:val="28"/>
          <w:szCs w:val="28"/>
        </w:rPr>
        <w:t xml:space="preserve"> 1242 </w:t>
      </w:r>
      <w:r w:rsidR="00675291" w:rsidRPr="006E5E0C">
        <w:rPr>
          <w:sz w:val="28"/>
          <w:szCs w:val="28"/>
        </w:rPr>
        <w:t>первичных</w:t>
      </w:r>
      <w:r w:rsidRPr="006E5E0C">
        <w:rPr>
          <w:sz w:val="28"/>
          <w:szCs w:val="28"/>
        </w:rPr>
        <w:t xml:space="preserve"> с численностью 101 тысяча человек или 70% от общего числа работающих в отрасли образования региона. В</w:t>
      </w:r>
      <w:r w:rsidR="00E45FE1">
        <w:rPr>
          <w:sz w:val="28"/>
          <w:szCs w:val="28"/>
        </w:rPr>
        <w:t xml:space="preserve"> </w:t>
      </w:r>
      <w:r w:rsidRPr="006E5E0C">
        <w:rPr>
          <w:sz w:val="28"/>
          <w:szCs w:val="28"/>
        </w:rPr>
        <w:t xml:space="preserve">Ханты-Мансийском автономном </w:t>
      </w:r>
      <w:r w:rsidR="00675291" w:rsidRPr="006E5E0C">
        <w:rPr>
          <w:sz w:val="28"/>
          <w:szCs w:val="28"/>
        </w:rPr>
        <w:t>округе</w:t>
      </w:r>
      <w:r w:rsidRPr="006E5E0C">
        <w:rPr>
          <w:sz w:val="28"/>
          <w:szCs w:val="28"/>
        </w:rPr>
        <w:t xml:space="preserve"> процент охвата профсоюзным членством составляет 75,7%, в Ямало-Ненецком автономном округе – 62,6%, на юге области 62,8%.</w:t>
      </w:r>
    </w:p>
    <w:p w:rsidR="00416421" w:rsidRPr="006E5E0C" w:rsidRDefault="00416421" w:rsidP="002908BA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tab/>
        <w:t>За 2016 год численность членов Профсоюза уменьшилась на 6540 человек, среди работающих на 2376 и среди студентов на 4101. На снижение численности членов Профсоюза продолжают влиять процессы реорганизации в системе образования региона.</w:t>
      </w:r>
    </w:p>
    <w:p w:rsidR="00416421" w:rsidRPr="006E5E0C" w:rsidRDefault="00416421" w:rsidP="002908BA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tab/>
        <w:t>При реорганизации ТГНГУ и Архитектурно-строительного университета численность профсоюзных</w:t>
      </w:r>
      <w:r w:rsidR="00E45FE1">
        <w:rPr>
          <w:sz w:val="28"/>
          <w:szCs w:val="28"/>
        </w:rPr>
        <w:t xml:space="preserve"> организаций </w:t>
      </w:r>
      <w:r w:rsidR="00727465">
        <w:rPr>
          <w:sz w:val="28"/>
          <w:szCs w:val="28"/>
        </w:rPr>
        <w:t>сократилось на 290</w:t>
      </w:r>
      <w:r w:rsidRPr="006E5E0C">
        <w:rPr>
          <w:sz w:val="28"/>
          <w:szCs w:val="28"/>
        </w:rPr>
        <w:t xml:space="preserve"> человек, при ликвидации Тюменской академии мировой экономики, управления </w:t>
      </w:r>
      <w:r w:rsidR="00727465">
        <w:rPr>
          <w:sz w:val="28"/>
          <w:szCs w:val="28"/>
        </w:rPr>
        <w:t>и права из Профсоюза выбыло 72</w:t>
      </w:r>
      <w:r w:rsidRPr="006E5E0C">
        <w:rPr>
          <w:sz w:val="28"/>
          <w:szCs w:val="28"/>
        </w:rPr>
        <w:t xml:space="preserve"> человек</w:t>
      </w:r>
      <w:r w:rsidR="00727465">
        <w:rPr>
          <w:sz w:val="28"/>
          <w:szCs w:val="28"/>
        </w:rPr>
        <w:t>а</w:t>
      </w:r>
      <w:r w:rsidRPr="006E5E0C">
        <w:rPr>
          <w:sz w:val="28"/>
          <w:szCs w:val="28"/>
        </w:rPr>
        <w:t>.</w:t>
      </w:r>
    </w:p>
    <w:p w:rsidR="00416421" w:rsidRPr="006E5E0C" w:rsidRDefault="00416421" w:rsidP="002908BA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tab/>
        <w:t xml:space="preserve">Тем не менее, в профсоюзных организациях г.г. </w:t>
      </w:r>
      <w:r w:rsidR="009B5284" w:rsidRPr="006E5E0C">
        <w:rPr>
          <w:sz w:val="28"/>
          <w:szCs w:val="28"/>
        </w:rPr>
        <w:t xml:space="preserve">Сургута, Когалыма, Сургутского, Нижнетавдинского, Ялуторовского районов удалось не только </w:t>
      </w:r>
      <w:r w:rsidR="009B5284" w:rsidRPr="006E5E0C">
        <w:rPr>
          <w:sz w:val="28"/>
          <w:szCs w:val="28"/>
        </w:rPr>
        <w:lastRenderedPageBreak/>
        <w:t>с</w:t>
      </w:r>
      <w:r w:rsidR="00E45FE1">
        <w:rPr>
          <w:sz w:val="28"/>
          <w:szCs w:val="28"/>
        </w:rPr>
        <w:t xml:space="preserve">охранить, но и увеличить охват </w:t>
      </w:r>
      <w:r w:rsidR="009B5284" w:rsidRPr="006E5E0C">
        <w:rPr>
          <w:sz w:val="28"/>
          <w:szCs w:val="28"/>
        </w:rPr>
        <w:t>образовательных учреждений первичными профсоюзными организациями.</w:t>
      </w:r>
      <w:r w:rsidR="00727465">
        <w:rPr>
          <w:sz w:val="28"/>
          <w:szCs w:val="28"/>
        </w:rPr>
        <w:t xml:space="preserve"> В Ямало-Ненецкой окружной организации численность членов Профсоюза увеличилась на 1 тысячу, созданы две местные организации в Красноселькупском и Ямальском района.</w:t>
      </w:r>
    </w:p>
    <w:p w:rsidR="009B5284" w:rsidRPr="006E5E0C" w:rsidRDefault="009B5284" w:rsidP="002908BA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tab/>
        <w:t>Высокий процент профсоюзного членства в Тюменском техникуме индустрии, питания, коммерции и сервиса, Западно-Сибирском государственном колледже, Тюменском колледже водного транспорта, Институте Криосферы Земли.</w:t>
      </w:r>
    </w:p>
    <w:p w:rsidR="009B5284" w:rsidRPr="006E5E0C" w:rsidRDefault="009B5284" w:rsidP="002908BA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tab/>
        <w:t>Реализуя организационно-уставную деятельность</w:t>
      </w:r>
      <w:r w:rsidR="00727465">
        <w:rPr>
          <w:sz w:val="28"/>
          <w:szCs w:val="28"/>
        </w:rPr>
        <w:t>,</w:t>
      </w:r>
      <w:r w:rsidRPr="006E5E0C">
        <w:rPr>
          <w:sz w:val="28"/>
          <w:szCs w:val="28"/>
        </w:rPr>
        <w:t xml:space="preserve"> ТМО Общероссийского Профсоюза образования в 2016 году провели Пленум «Итоги работы ТМО Общероссийского Профсоюза образования за 2015 год по защите трудовых прав и социально-экономических интересов членов Профсоюза и задачи по повышению эффективности деятельности выборных профорганов по реализации</w:t>
      </w:r>
      <w:r w:rsidR="00727465">
        <w:rPr>
          <w:sz w:val="28"/>
          <w:szCs w:val="28"/>
        </w:rPr>
        <w:t xml:space="preserve"> решений</w:t>
      </w:r>
      <w:r w:rsidR="00777C03">
        <w:rPr>
          <w:sz w:val="28"/>
          <w:szCs w:val="28"/>
        </w:rPr>
        <w:t xml:space="preserve"> </w:t>
      </w:r>
      <w:r w:rsidRPr="006E5E0C">
        <w:rPr>
          <w:sz w:val="28"/>
          <w:szCs w:val="28"/>
          <w:lang w:val="en-US"/>
        </w:rPr>
        <w:t>VII</w:t>
      </w:r>
      <w:r w:rsidRPr="006E5E0C">
        <w:rPr>
          <w:sz w:val="28"/>
          <w:szCs w:val="28"/>
        </w:rPr>
        <w:t xml:space="preserve"> съезда Профсоюза</w:t>
      </w:r>
      <w:r w:rsidR="00675291" w:rsidRPr="006E5E0C">
        <w:rPr>
          <w:sz w:val="28"/>
          <w:szCs w:val="28"/>
        </w:rPr>
        <w:t>»</w:t>
      </w:r>
      <w:r w:rsidRPr="006E5E0C">
        <w:rPr>
          <w:sz w:val="28"/>
          <w:szCs w:val="28"/>
        </w:rPr>
        <w:t xml:space="preserve">. </w:t>
      </w:r>
      <w:r w:rsidR="00675291" w:rsidRPr="006E5E0C">
        <w:rPr>
          <w:sz w:val="28"/>
          <w:szCs w:val="28"/>
        </w:rPr>
        <w:t>Прошло четыре заседания П</w:t>
      </w:r>
      <w:r w:rsidRPr="006E5E0C">
        <w:rPr>
          <w:sz w:val="28"/>
          <w:szCs w:val="28"/>
        </w:rPr>
        <w:t>резиди</w:t>
      </w:r>
      <w:r w:rsidR="00727465">
        <w:rPr>
          <w:sz w:val="28"/>
          <w:szCs w:val="28"/>
        </w:rPr>
        <w:t>ума, на которых рассмотрено 81 вопрос</w:t>
      </w:r>
      <w:r w:rsidRPr="006E5E0C">
        <w:rPr>
          <w:sz w:val="28"/>
          <w:szCs w:val="28"/>
        </w:rPr>
        <w:t xml:space="preserve">, в том числе «О реализации в 2015 году Регионального соглашения по учреждениям образования на 2014-2017 годы», «Об итогах общепрофсоюзной проверки «Соблюдение трудового законодательства при заключении и изменении трудовых договоров», «О практике участия </w:t>
      </w:r>
      <w:r w:rsidR="008A35B4" w:rsidRPr="006E5E0C">
        <w:rPr>
          <w:sz w:val="28"/>
          <w:szCs w:val="28"/>
        </w:rPr>
        <w:t>членских</w:t>
      </w:r>
      <w:r w:rsidR="00E45FE1">
        <w:rPr>
          <w:sz w:val="28"/>
          <w:szCs w:val="28"/>
        </w:rPr>
        <w:t xml:space="preserve"> </w:t>
      </w:r>
      <w:r w:rsidR="008A35B4" w:rsidRPr="006E5E0C">
        <w:rPr>
          <w:sz w:val="28"/>
          <w:szCs w:val="28"/>
        </w:rPr>
        <w:t>профсоюзных</w:t>
      </w:r>
      <w:r w:rsidR="00E45FE1">
        <w:rPr>
          <w:sz w:val="28"/>
          <w:szCs w:val="28"/>
        </w:rPr>
        <w:t xml:space="preserve"> </w:t>
      </w:r>
      <w:r w:rsidR="008A35B4" w:rsidRPr="006E5E0C">
        <w:rPr>
          <w:sz w:val="28"/>
          <w:szCs w:val="28"/>
        </w:rPr>
        <w:t>организаций</w:t>
      </w:r>
      <w:r w:rsidRPr="006E5E0C">
        <w:rPr>
          <w:sz w:val="28"/>
          <w:szCs w:val="28"/>
        </w:rPr>
        <w:t xml:space="preserve"> высшего профессионального образования в проведении специальной оценки условий труда и практике предоставления компенсаций работникам, работающим во</w:t>
      </w:r>
      <w:r w:rsidR="00E45FE1">
        <w:rPr>
          <w:sz w:val="28"/>
          <w:szCs w:val="28"/>
        </w:rPr>
        <w:t xml:space="preserve"> </w:t>
      </w:r>
      <w:r w:rsidRPr="006E5E0C">
        <w:rPr>
          <w:sz w:val="28"/>
          <w:szCs w:val="28"/>
        </w:rPr>
        <w:t>вредных и опасных условиях труда», «Об итогах смотра-конкурса сайтов местных организаций», «О состоянии социального партнерства и задачах по повышению эффективности деятельности первичных профсоюзных организаций в Тобольской и Ишимской городской организациях и Сургутской районной</w:t>
      </w:r>
      <w:r w:rsidR="00675291" w:rsidRPr="006E5E0C">
        <w:rPr>
          <w:sz w:val="28"/>
          <w:szCs w:val="28"/>
        </w:rPr>
        <w:t>»</w:t>
      </w:r>
      <w:r w:rsidRPr="006E5E0C">
        <w:rPr>
          <w:sz w:val="28"/>
          <w:szCs w:val="28"/>
        </w:rPr>
        <w:t xml:space="preserve">, «Об итогах года правовой культуры», «О работе Тюменской городской профсоюзной организации по </w:t>
      </w:r>
      <w:r w:rsidR="008A35B4" w:rsidRPr="006E5E0C">
        <w:rPr>
          <w:sz w:val="28"/>
          <w:szCs w:val="28"/>
        </w:rPr>
        <w:t>выполнению</w:t>
      </w:r>
      <w:r w:rsidRPr="006E5E0C">
        <w:rPr>
          <w:sz w:val="28"/>
          <w:szCs w:val="28"/>
        </w:rPr>
        <w:t xml:space="preserve"> решений </w:t>
      </w:r>
      <w:r w:rsidRPr="006E5E0C">
        <w:rPr>
          <w:sz w:val="28"/>
          <w:szCs w:val="28"/>
          <w:lang w:val="en-US"/>
        </w:rPr>
        <w:t>VII</w:t>
      </w:r>
      <w:r w:rsidRPr="006E5E0C">
        <w:rPr>
          <w:sz w:val="28"/>
          <w:szCs w:val="28"/>
        </w:rPr>
        <w:t xml:space="preserve"> съезда Профсоюза и мероприятий (дорожной карты) ТМО Общероссийского Профсоюза образования по выполнению Программы развития Профсоюза на 2015-2020 годы</w:t>
      </w:r>
      <w:r w:rsidR="00675291" w:rsidRPr="006E5E0C">
        <w:rPr>
          <w:sz w:val="28"/>
          <w:szCs w:val="28"/>
        </w:rPr>
        <w:t>»</w:t>
      </w:r>
      <w:r w:rsidRPr="006E5E0C">
        <w:rPr>
          <w:sz w:val="28"/>
          <w:szCs w:val="28"/>
        </w:rPr>
        <w:t>.</w:t>
      </w:r>
    </w:p>
    <w:p w:rsidR="009B5284" w:rsidRPr="006E5E0C" w:rsidRDefault="008A35B4" w:rsidP="002908BA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lastRenderedPageBreak/>
        <w:tab/>
        <w:t xml:space="preserve">В 2016 году продолжили активно работать Совет молодых педагогов, Совет ветеранов педагогического труда, </w:t>
      </w:r>
      <w:r w:rsidR="007B6946" w:rsidRPr="006E5E0C">
        <w:rPr>
          <w:sz w:val="28"/>
          <w:szCs w:val="28"/>
        </w:rPr>
        <w:t>Координационный</w:t>
      </w:r>
      <w:r w:rsidRPr="006E5E0C">
        <w:rPr>
          <w:sz w:val="28"/>
          <w:szCs w:val="28"/>
        </w:rPr>
        <w:t xml:space="preserve"> студенческий Совет, внештатная </w:t>
      </w:r>
      <w:r w:rsidR="007B6946" w:rsidRPr="006E5E0C">
        <w:rPr>
          <w:sz w:val="28"/>
          <w:szCs w:val="28"/>
        </w:rPr>
        <w:t>правовая</w:t>
      </w:r>
      <w:r w:rsidRPr="006E5E0C">
        <w:rPr>
          <w:sz w:val="28"/>
          <w:szCs w:val="28"/>
        </w:rPr>
        <w:t xml:space="preserve"> инспекция труда, ревизионная комиссия, школа профсоюзного актива.</w:t>
      </w:r>
    </w:p>
    <w:p w:rsidR="008A35B4" w:rsidRPr="006E5E0C" w:rsidRDefault="008A35B4" w:rsidP="002908BA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tab/>
        <w:t xml:space="preserve">В условиях продолжающегося реформирования сферы образования, происходящих процессов оптимизации и реорганизации сети образовательных организаций ТМО Общероссийского Профсоюза образования уделял </w:t>
      </w:r>
      <w:r w:rsidR="00727465">
        <w:rPr>
          <w:sz w:val="28"/>
          <w:szCs w:val="28"/>
        </w:rPr>
        <w:t xml:space="preserve">внимание </w:t>
      </w:r>
      <w:r w:rsidRPr="006E5E0C">
        <w:rPr>
          <w:sz w:val="28"/>
          <w:szCs w:val="28"/>
        </w:rPr>
        <w:t xml:space="preserve">сохранению и активизации системы социального партнерства. Особое внимание было уделено повышению эффективности отдельных направлений коллективно-договорного </w:t>
      </w:r>
      <w:r w:rsidR="007B6946" w:rsidRPr="006E5E0C">
        <w:rPr>
          <w:sz w:val="28"/>
          <w:szCs w:val="28"/>
        </w:rPr>
        <w:t>регулирования социально-трудовых отношений.</w:t>
      </w:r>
    </w:p>
    <w:p w:rsidR="007B6946" w:rsidRPr="006E5E0C" w:rsidRDefault="007B6946" w:rsidP="002908BA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tab/>
        <w:t>В 2016 году ТМО Общероссийского Профсоюза образования продолжило реализацию регионального отраслевого Соглашения по организациям системы образования Тюменской области на 2014-2017 годы.</w:t>
      </w:r>
    </w:p>
    <w:p w:rsidR="000C276A" w:rsidRPr="006E5E0C" w:rsidRDefault="000C276A" w:rsidP="002908BA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tab/>
        <w:t>В 2</w:t>
      </w:r>
      <w:r w:rsidR="007F50D9" w:rsidRPr="006E5E0C">
        <w:rPr>
          <w:sz w:val="28"/>
          <w:szCs w:val="28"/>
        </w:rPr>
        <w:t>016 году стороны дважды внесли в</w:t>
      </w:r>
      <w:r w:rsidRPr="006E5E0C">
        <w:rPr>
          <w:sz w:val="28"/>
          <w:szCs w:val="28"/>
        </w:rPr>
        <w:t xml:space="preserve"> него изменения и дополнения. Дополнительное соглашение № 2 от 01 сентября 2016 года закрепило положение </w:t>
      </w:r>
      <w:r w:rsidR="007F50D9" w:rsidRPr="006E5E0C">
        <w:rPr>
          <w:sz w:val="28"/>
          <w:szCs w:val="28"/>
        </w:rPr>
        <w:t>в</w:t>
      </w:r>
      <w:r w:rsidRPr="006E5E0C">
        <w:rPr>
          <w:sz w:val="28"/>
          <w:szCs w:val="28"/>
        </w:rPr>
        <w:t xml:space="preserve"> области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категория. Таким образом, расширен перечень гарантий при аттестации педагогов, что влияет на их социально-экономическое положение.</w:t>
      </w:r>
    </w:p>
    <w:p w:rsidR="000C276A" w:rsidRPr="006E5E0C" w:rsidRDefault="000C276A" w:rsidP="002908BA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tab/>
        <w:t>Дополнит</w:t>
      </w:r>
      <w:r w:rsidR="007F50D9" w:rsidRPr="006E5E0C">
        <w:rPr>
          <w:sz w:val="28"/>
          <w:szCs w:val="28"/>
        </w:rPr>
        <w:t>ельным соглашением № 3 вступивши</w:t>
      </w:r>
      <w:r w:rsidRPr="006E5E0C">
        <w:rPr>
          <w:sz w:val="28"/>
          <w:szCs w:val="28"/>
        </w:rPr>
        <w:t xml:space="preserve">м в действие 25 декабря 2016 года стороны внесли пополнение в раздел «Трудовые отношения», где предусмотрены меры по устранению дополнительной работы, не входящей в должностные обязанности учителей. В Ханты-Мансийской окружной организации действует </w:t>
      </w:r>
      <w:r w:rsidR="00727465">
        <w:rPr>
          <w:sz w:val="28"/>
          <w:szCs w:val="28"/>
        </w:rPr>
        <w:t>реги</w:t>
      </w:r>
      <w:r w:rsidR="00E45FE1">
        <w:rPr>
          <w:sz w:val="28"/>
          <w:szCs w:val="28"/>
        </w:rPr>
        <w:t xml:space="preserve">ональное отраслевое Соглашение </w:t>
      </w:r>
      <w:r w:rsidR="00727465">
        <w:rPr>
          <w:sz w:val="28"/>
          <w:szCs w:val="28"/>
        </w:rPr>
        <w:t>между Департаментом образования и молодежной политики и окружным Профсоюзом на 2015-2017 годы. В Ямало-Ненецком округе также действует Соглашение между окружкомом и Департаментом на 2016-2017 годы.</w:t>
      </w:r>
    </w:p>
    <w:p w:rsidR="000C276A" w:rsidRPr="006E5E0C" w:rsidRDefault="007D1B07" w:rsidP="002908BA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lastRenderedPageBreak/>
        <w:tab/>
        <w:t xml:space="preserve">В течение 2016 года систематически осуществлялся мониторинг с целью контроля за состоянием и </w:t>
      </w:r>
      <w:r w:rsidR="007F50D9" w:rsidRPr="006E5E0C">
        <w:rPr>
          <w:sz w:val="28"/>
          <w:szCs w:val="28"/>
        </w:rPr>
        <w:t>эффективностью</w:t>
      </w:r>
      <w:r w:rsidRPr="006E5E0C">
        <w:rPr>
          <w:sz w:val="28"/>
          <w:szCs w:val="28"/>
        </w:rPr>
        <w:t xml:space="preserve"> договорного регулирования социально-трудовых отношений отрасли образование.</w:t>
      </w:r>
    </w:p>
    <w:p w:rsidR="007D1B07" w:rsidRPr="006E5E0C" w:rsidRDefault="007D1B07" w:rsidP="002908BA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tab/>
        <w:t>ТМО Общероссийского Профсоюза образования и местные организации Профсоюза оказывали помощь в разработке коллективных договоров и территориальных соглашений. Процент охвата коллективными договорами на</w:t>
      </w:r>
      <w:r w:rsidR="00727465">
        <w:rPr>
          <w:sz w:val="28"/>
          <w:szCs w:val="28"/>
        </w:rPr>
        <w:t xml:space="preserve"> сегодняшний день составляет 98</w:t>
      </w:r>
      <w:r w:rsidRPr="006E5E0C">
        <w:rPr>
          <w:sz w:val="28"/>
          <w:szCs w:val="28"/>
        </w:rPr>
        <w:t>%. Вместе с тем, в связи с оптимизацией сети образовательных организаций в 2017 году предстоит провести работу по заключению новых коллективных договоров в объединившихся профсоюзных организациях.</w:t>
      </w:r>
    </w:p>
    <w:p w:rsidR="007D1B07" w:rsidRPr="006E5E0C" w:rsidRDefault="007D1B07" w:rsidP="002908BA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tab/>
        <w:t>Вопросы социального партнерства, включая порядок ведения колле</w:t>
      </w:r>
      <w:r w:rsidR="007F50D9" w:rsidRPr="006E5E0C">
        <w:rPr>
          <w:sz w:val="28"/>
          <w:szCs w:val="28"/>
        </w:rPr>
        <w:t>ктивных переговоров и заключение</w:t>
      </w:r>
      <w:r w:rsidRPr="006E5E0C">
        <w:rPr>
          <w:sz w:val="28"/>
          <w:szCs w:val="28"/>
        </w:rPr>
        <w:t xml:space="preserve"> коллективных договоров и </w:t>
      </w:r>
      <w:r w:rsidR="008400F3" w:rsidRPr="006E5E0C">
        <w:rPr>
          <w:sz w:val="28"/>
          <w:szCs w:val="28"/>
        </w:rPr>
        <w:t>территориальных</w:t>
      </w:r>
      <w:r w:rsidRPr="006E5E0C">
        <w:rPr>
          <w:sz w:val="28"/>
          <w:szCs w:val="28"/>
        </w:rPr>
        <w:t xml:space="preserve"> соглашений, а также содержание</w:t>
      </w:r>
      <w:r w:rsidR="008400F3" w:rsidRPr="006E5E0C">
        <w:rPr>
          <w:sz w:val="28"/>
          <w:szCs w:val="28"/>
        </w:rPr>
        <w:t xml:space="preserve"> актов социального партнерства рассматривались на семинарах председателей и руководителей образовательных учреждений.</w:t>
      </w:r>
    </w:p>
    <w:p w:rsidR="008400F3" w:rsidRPr="006E5E0C" w:rsidRDefault="008400F3" w:rsidP="002908BA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tab/>
        <w:t xml:space="preserve">Объединенная первичная профсоюзная организация Тюменского индустриального университета активно участвовала в 2016 году в Региональном этапе всероссийского конкурса «Российская организация высокой социальной активности», заняв 1 место в номинации «За развитие социального партнерства в организациях непроизводственной сферы» и 1 место «За сокращение производственного травматизма и профессиональных заболеваний в организациях непроизводственной сферы», </w:t>
      </w:r>
      <w:r w:rsidRPr="006E5E0C">
        <w:rPr>
          <w:sz w:val="28"/>
          <w:szCs w:val="28"/>
          <w:lang w:val="en-US"/>
        </w:rPr>
        <w:t>II</w:t>
      </w:r>
      <w:r w:rsidRPr="006E5E0C">
        <w:rPr>
          <w:sz w:val="28"/>
          <w:szCs w:val="28"/>
        </w:rPr>
        <w:t xml:space="preserve"> место – «За формирование здорового образа жизни в организациях непроизводственной сферы», а также во Всероссийском конкурсе «Траектория успеха» в номинации «Лучшая проектно-целевая программа», получив Диплом лауреата конкурса.</w:t>
      </w:r>
    </w:p>
    <w:p w:rsidR="002A3096" w:rsidRPr="006E5E0C" w:rsidRDefault="002A3096" w:rsidP="002908BA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tab/>
        <w:t xml:space="preserve">Профсоюзный актив и работники аппарата ТМО Общероссийского Профсоюза образования участвуют в работе органов общественного контроля при аттестации педагогов, </w:t>
      </w:r>
      <w:r w:rsidR="007F50D9" w:rsidRPr="006E5E0C">
        <w:rPr>
          <w:sz w:val="28"/>
          <w:szCs w:val="28"/>
        </w:rPr>
        <w:t>распределении</w:t>
      </w:r>
      <w:r w:rsidRPr="006E5E0C">
        <w:rPr>
          <w:sz w:val="28"/>
          <w:szCs w:val="28"/>
        </w:rPr>
        <w:t xml:space="preserve"> стимулирующих выплатах, оценке деятельности образовательной организации и педагога, а </w:t>
      </w:r>
      <w:r w:rsidRPr="006E5E0C">
        <w:rPr>
          <w:sz w:val="28"/>
          <w:szCs w:val="28"/>
        </w:rPr>
        <w:lastRenderedPageBreak/>
        <w:t>также принимают участие практически во всех созданных в регионе институтах гражданского общества. В 2016 году совм</w:t>
      </w:r>
      <w:r w:rsidR="00877B48">
        <w:rPr>
          <w:sz w:val="28"/>
          <w:szCs w:val="28"/>
        </w:rPr>
        <w:t>естно с областной общественной П</w:t>
      </w:r>
      <w:r w:rsidR="00E45FE1">
        <w:rPr>
          <w:sz w:val="28"/>
          <w:szCs w:val="28"/>
        </w:rPr>
        <w:t xml:space="preserve">алатой были рассмотрены итоги </w:t>
      </w:r>
      <w:r w:rsidRPr="006E5E0C">
        <w:rPr>
          <w:sz w:val="28"/>
          <w:szCs w:val="28"/>
        </w:rPr>
        <w:t xml:space="preserve">социологического исследования «Качество жизни Тюменского учителя», итоги смотров студенческого питания и студенческих общежитий. Профсоюзный актив и работники аппарата являются общественными наблюдателями при проведении итоговой аттестации обучающихся, экспертами конкурсных отборов лучших педагогов, членами конфликтных и </w:t>
      </w:r>
      <w:r w:rsidR="00727465">
        <w:rPr>
          <w:sz w:val="28"/>
          <w:szCs w:val="28"/>
        </w:rPr>
        <w:t xml:space="preserve">апелляционных комиссий. Работая </w:t>
      </w:r>
      <w:r w:rsidRPr="006E5E0C">
        <w:rPr>
          <w:sz w:val="28"/>
          <w:szCs w:val="28"/>
        </w:rPr>
        <w:t>в общественных Советах при Департаментах образован</w:t>
      </w:r>
      <w:r w:rsidR="00B96953" w:rsidRPr="006E5E0C">
        <w:rPr>
          <w:sz w:val="28"/>
          <w:szCs w:val="28"/>
        </w:rPr>
        <w:t>и</w:t>
      </w:r>
      <w:r w:rsidRPr="006E5E0C">
        <w:rPr>
          <w:sz w:val="28"/>
          <w:szCs w:val="28"/>
        </w:rPr>
        <w:t>я</w:t>
      </w:r>
      <w:r w:rsidR="00727465">
        <w:rPr>
          <w:sz w:val="28"/>
          <w:szCs w:val="28"/>
        </w:rPr>
        <w:t xml:space="preserve">, профсоюзный актив </w:t>
      </w:r>
      <w:r w:rsidRPr="006E5E0C">
        <w:rPr>
          <w:sz w:val="28"/>
          <w:szCs w:val="28"/>
        </w:rPr>
        <w:t xml:space="preserve"> прин</w:t>
      </w:r>
      <w:r w:rsidR="00727465">
        <w:rPr>
          <w:sz w:val="28"/>
          <w:szCs w:val="28"/>
        </w:rPr>
        <w:t>ял</w:t>
      </w:r>
      <w:r w:rsidRPr="006E5E0C">
        <w:rPr>
          <w:sz w:val="28"/>
          <w:szCs w:val="28"/>
        </w:rPr>
        <w:t xml:space="preserve"> участие и в разработке документов</w:t>
      </w:r>
      <w:r w:rsidR="00727465">
        <w:rPr>
          <w:sz w:val="28"/>
          <w:szCs w:val="28"/>
        </w:rPr>
        <w:t>,</w:t>
      </w:r>
      <w:r w:rsidRPr="006E5E0C">
        <w:rPr>
          <w:sz w:val="28"/>
          <w:szCs w:val="28"/>
        </w:rPr>
        <w:t xml:space="preserve"> и </w:t>
      </w:r>
      <w:r w:rsidR="00877B48">
        <w:rPr>
          <w:sz w:val="28"/>
          <w:szCs w:val="28"/>
        </w:rPr>
        <w:t xml:space="preserve">в </w:t>
      </w:r>
      <w:r w:rsidRPr="006E5E0C">
        <w:rPr>
          <w:sz w:val="28"/>
          <w:szCs w:val="28"/>
        </w:rPr>
        <w:t>проведении независимой оценки качества образования.</w:t>
      </w:r>
    </w:p>
    <w:p w:rsidR="002A3096" w:rsidRPr="006E5E0C" w:rsidRDefault="002A3096" w:rsidP="002908BA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tab/>
        <w:t xml:space="preserve">Социально-экономическое положение Тюменской области рассматривалось на заседании трехсторонней комиссии по регулированию социально-трудовых отношений, на встрече профсоюзов с Губернатором Тюменской области </w:t>
      </w:r>
      <w:r w:rsidR="00727465">
        <w:rPr>
          <w:sz w:val="28"/>
          <w:szCs w:val="28"/>
        </w:rPr>
        <w:t xml:space="preserve">и </w:t>
      </w:r>
      <w:r w:rsidRPr="006E5E0C">
        <w:rPr>
          <w:sz w:val="28"/>
          <w:szCs w:val="28"/>
        </w:rPr>
        <w:t>депутатами Тюменской областной Думы.</w:t>
      </w:r>
    </w:p>
    <w:p w:rsidR="002A3096" w:rsidRPr="006E5E0C" w:rsidRDefault="00B96953" w:rsidP="002908BA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tab/>
        <w:t>При разработке Правительствами Тюменской области, Ямало-Ненецкого и Ханты-Мансийского автономных округов, законопроектов, отраслевых программ Профсоюз постоянно участвовал в их обсуждении. В 2016 году рассмотрено 18 законопроектов и иных нормативно-правовых актов</w:t>
      </w:r>
      <w:r w:rsidR="007F50D9" w:rsidRPr="006E5E0C">
        <w:rPr>
          <w:sz w:val="28"/>
          <w:szCs w:val="28"/>
        </w:rPr>
        <w:t>,</w:t>
      </w:r>
      <w:r w:rsidRPr="006E5E0C">
        <w:rPr>
          <w:sz w:val="28"/>
          <w:szCs w:val="28"/>
        </w:rPr>
        <w:t xml:space="preserve"> в сфере социально-трудовых отношений подготовлено и направлено 14 инициативных </w:t>
      </w:r>
      <w:r w:rsidR="007F50D9" w:rsidRPr="006E5E0C">
        <w:rPr>
          <w:sz w:val="28"/>
          <w:szCs w:val="28"/>
        </w:rPr>
        <w:t>предложения</w:t>
      </w:r>
      <w:r w:rsidRPr="006E5E0C">
        <w:rPr>
          <w:sz w:val="28"/>
          <w:szCs w:val="28"/>
        </w:rPr>
        <w:t xml:space="preserve"> в органы исполнительной и законодательной власти федерального и регионального уровня.</w:t>
      </w:r>
    </w:p>
    <w:p w:rsidR="00B96953" w:rsidRPr="006E5E0C" w:rsidRDefault="00B96953" w:rsidP="002908BA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tab/>
        <w:t>В сентябре 2016 года профсоюзный актив принял участие в социологическом исследовании</w:t>
      </w:r>
      <w:r w:rsidR="00E45FE1">
        <w:rPr>
          <w:sz w:val="28"/>
          <w:szCs w:val="28"/>
        </w:rPr>
        <w:t xml:space="preserve"> </w:t>
      </w:r>
      <w:r w:rsidR="00177D69" w:rsidRPr="006E5E0C">
        <w:rPr>
          <w:sz w:val="28"/>
          <w:szCs w:val="28"/>
        </w:rPr>
        <w:t>правоприменения закона Тюменской области «О регулировании трудовых и иных непосредственно связанных с ними отношений в Тюменской области».</w:t>
      </w:r>
    </w:p>
    <w:p w:rsidR="00344638" w:rsidRPr="006E5E0C" w:rsidRDefault="00344638" w:rsidP="002908BA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tab/>
        <w:t>Профсоюз образования принимает самое активное участие в проведении коллективных акций 1 мая, 7 октября и других.</w:t>
      </w:r>
    </w:p>
    <w:p w:rsidR="00344638" w:rsidRPr="006E5E0C" w:rsidRDefault="00344638" w:rsidP="002908BA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tab/>
        <w:t xml:space="preserve">В результате активной деятельности Профсоюза, подписано дополнительное соглашение об установлении минимальной заработной </w:t>
      </w:r>
      <w:r w:rsidRPr="006E5E0C">
        <w:rPr>
          <w:sz w:val="28"/>
          <w:szCs w:val="28"/>
        </w:rPr>
        <w:lastRenderedPageBreak/>
        <w:t>платы для работников бюджетной сферы с 1 января 2017 года в размере 8500 рублей. Сегодня заработная плата работников образования составляет на юге 36990 рублей, на Ямале</w:t>
      </w:r>
      <w:r w:rsidR="00877B48">
        <w:rPr>
          <w:sz w:val="28"/>
          <w:szCs w:val="28"/>
        </w:rPr>
        <w:t>. В Ханты-Мансийском округе 47 тыс.руб.</w:t>
      </w:r>
      <w:r w:rsidRPr="006E5E0C">
        <w:rPr>
          <w:sz w:val="28"/>
          <w:szCs w:val="28"/>
        </w:rPr>
        <w:t>, что соответствует средней по экономике региона.</w:t>
      </w:r>
    </w:p>
    <w:p w:rsidR="00344638" w:rsidRPr="006E5E0C" w:rsidRDefault="00344638" w:rsidP="002908BA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tab/>
        <w:t>Профсоюз продолжает ежемесячно проводить мониторинг своевременной выплаты заработной платы. По состоянию на 01.01.2017 просроченной задолженности по выплате заработной платы нет.</w:t>
      </w:r>
    </w:p>
    <w:p w:rsidR="00344638" w:rsidRPr="006E5E0C" w:rsidRDefault="00344638" w:rsidP="002908BA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tab/>
        <w:t>В отчетный период своевременно и в полном объеме производились ежемесячные доплаты работникам, имеющим государственные награды, почетные звания, ученые степени, выплата единовременного вознаграждения при достижении 60 (мужчин) и 55 (женщин) летнего возраста. Из областного бюджета выделялись средства на ежемесячные доплаты к пенсиям неработающим пенсионерам, имеющим почетные звания. Продолжает</w:t>
      </w:r>
      <w:r w:rsidR="00E45FE1">
        <w:rPr>
          <w:sz w:val="28"/>
          <w:szCs w:val="28"/>
        </w:rPr>
        <w:t xml:space="preserve">ся реализация Закона Тюменской </w:t>
      </w:r>
      <w:r w:rsidRPr="006E5E0C">
        <w:rPr>
          <w:sz w:val="28"/>
          <w:szCs w:val="28"/>
        </w:rPr>
        <w:t>области о предоставлении субсидий и займов на строительство или приобретение жилья за счет средств обла</w:t>
      </w:r>
      <w:r w:rsidR="00877B48">
        <w:rPr>
          <w:sz w:val="28"/>
          <w:szCs w:val="28"/>
        </w:rPr>
        <w:t>стного бюджета. За 2016 год 176</w:t>
      </w:r>
      <w:r w:rsidRPr="006E5E0C">
        <w:rPr>
          <w:sz w:val="28"/>
          <w:szCs w:val="28"/>
        </w:rPr>
        <w:t xml:space="preserve"> работников образования получили </w:t>
      </w:r>
      <w:r w:rsidR="00877B48">
        <w:rPr>
          <w:sz w:val="28"/>
          <w:szCs w:val="28"/>
        </w:rPr>
        <w:t>субсидии и приобрели жилье, 186</w:t>
      </w:r>
      <w:r w:rsidRPr="006E5E0C">
        <w:rPr>
          <w:sz w:val="28"/>
          <w:szCs w:val="28"/>
        </w:rPr>
        <w:t xml:space="preserve"> по</w:t>
      </w:r>
      <w:r w:rsidR="00E45FE1">
        <w:rPr>
          <w:sz w:val="28"/>
          <w:szCs w:val="28"/>
        </w:rPr>
        <w:t xml:space="preserve">лучили жилье в социальный найм. </w:t>
      </w:r>
      <w:r w:rsidRPr="006E5E0C">
        <w:rPr>
          <w:sz w:val="28"/>
          <w:szCs w:val="28"/>
        </w:rPr>
        <w:t>В рамках возмещения расходо</w:t>
      </w:r>
      <w:r w:rsidR="00877B48">
        <w:rPr>
          <w:sz w:val="28"/>
          <w:szCs w:val="28"/>
        </w:rPr>
        <w:t>в по найму жилья поддержаны 287</w:t>
      </w:r>
      <w:r w:rsidRPr="006E5E0C">
        <w:rPr>
          <w:sz w:val="28"/>
          <w:szCs w:val="28"/>
        </w:rPr>
        <w:t xml:space="preserve"> молодых педагога.</w:t>
      </w:r>
    </w:p>
    <w:p w:rsidR="00344638" w:rsidRPr="006E5E0C" w:rsidRDefault="00344638" w:rsidP="002908BA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tab/>
        <w:t>В отчетный период профсоюзными организациями Ханты-Мансийского</w:t>
      </w:r>
      <w:r w:rsidR="006C4CBB" w:rsidRPr="006E5E0C">
        <w:rPr>
          <w:sz w:val="28"/>
          <w:szCs w:val="28"/>
        </w:rPr>
        <w:t xml:space="preserve"> округа проведена</w:t>
      </w:r>
      <w:r w:rsidRPr="006E5E0C">
        <w:rPr>
          <w:sz w:val="28"/>
          <w:szCs w:val="28"/>
        </w:rPr>
        <w:t xml:space="preserve"> экспертиза 68 проектов</w:t>
      </w:r>
      <w:r w:rsidR="006C4CBB" w:rsidRPr="006E5E0C">
        <w:rPr>
          <w:sz w:val="28"/>
          <w:szCs w:val="28"/>
        </w:rPr>
        <w:t xml:space="preserve"> законов. В Ямало-Н</w:t>
      </w:r>
      <w:r w:rsidRPr="006E5E0C">
        <w:rPr>
          <w:sz w:val="28"/>
          <w:szCs w:val="28"/>
        </w:rPr>
        <w:t>енецком округе общественное</w:t>
      </w:r>
      <w:r w:rsidR="006C4CBB" w:rsidRPr="006E5E0C">
        <w:rPr>
          <w:sz w:val="28"/>
          <w:szCs w:val="28"/>
        </w:rPr>
        <w:t xml:space="preserve"> обсуждение прошли 17 проектов з</w:t>
      </w:r>
      <w:r w:rsidRPr="006E5E0C">
        <w:rPr>
          <w:sz w:val="28"/>
          <w:szCs w:val="28"/>
        </w:rPr>
        <w:t xml:space="preserve">аконов и иных нормативных актов. Общественное обсуждение, деятельность </w:t>
      </w:r>
      <w:r w:rsidR="00345042" w:rsidRPr="006E5E0C">
        <w:rPr>
          <w:sz w:val="28"/>
          <w:szCs w:val="28"/>
        </w:rPr>
        <w:t>окружных</w:t>
      </w:r>
      <w:r w:rsidRPr="006E5E0C">
        <w:rPr>
          <w:sz w:val="28"/>
          <w:szCs w:val="28"/>
        </w:rPr>
        <w:t xml:space="preserve"> коми</w:t>
      </w:r>
      <w:r w:rsidR="006C4CBB" w:rsidRPr="006E5E0C">
        <w:rPr>
          <w:sz w:val="28"/>
          <w:szCs w:val="28"/>
        </w:rPr>
        <w:t>тетов способствовали недопущению</w:t>
      </w:r>
      <w:r w:rsidRPr="006E5E0C">
        <w:rPr>
          <w:sz w:val="28"/>
          <w:szCs w:val="28"/>
        </w:rPr>
        <w:t xml:space="preserve"> принятия поправок к законам, </w:t>
      </w:r>
      <w:r w:rsidR="00345042" w:rsidRPr="006E5E0C">
        <w:rPr>
          <w:sz w:val="28"/>
          <w:szCs w:val="28"/>
        </w:rPr>
        <w:t>ухудшающим</w:t>
      </w:r>
      <w:r w:rsidR="006C4CBB" w:rsidRPr="006E5E0C">
        <w:rPr>
          <w:sz w:val="28"/>
          <w:szCs w:val="28"/>
        </w:rPr>
        <w:t xml:space="preserve"> социально-экономическое</w:t>
      </w:r>
      <w:r w:rsidRPr="006E5E0C">
        <w:rPr>
          <w:sz w:val="28"/>
          <w:szCs w:val="28"/>
        </w:rPr>
        <w:t xml:space="preserve"> положение членов Профсоюза. Так, например, в</w:t>
      </w:r>
      <w:r w:rsidR="00E45FE1">
        <w:rPr>
          <w:sz w:val="28"/>
          <w:szCs w:val="28"/>
        </w:rPr>
        <w:t xml:space="preserve"> </w:t>
      </w:r>
      <w:r w:rsidRPr="006E5E0C">
        <w:rPr>
          <w:sz w:val="28"/>
          <w:szCs w:val="28"/>
        </w:rPr>
        <w:t>Ханты-Манс</w:t>
      </w:r>
      <w:r w:rsidR="00345042" w:rsidRPr="006E5E0C">
        <w:rPr>
          <w:sz w:val="28"/>
          <w:szCs w:val="28"/>
        </w:rPr>
        <w:t>и</w:t>
      </w:r>
      <w:r w:rsidRPr="006E5E0C">
        <w:rPr>
          <w:sz w:val="28"/>
          <w:szCs w:val="28"/>
        </w:rPr>
        <w:t>йском округе, благодаря активным действиям Профсоюза удалось сохранить предоставление дополнительной меры социальной поддержки педагогическим работникам при выходе не пенсию.</w:t>
      </w:r>
    </w:p>
    <w:p w:rsidR="00344638" w:rsidRPr="006E5E0C" w:rsidRDefault="00344638" w:rsidP="002908BA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lastRenderedPageBreak/>
        <w:tab/>
        <w:t xml:space="preserve">ТМО Общероссийского Профсоюза образования в течение года обеспечивали представительство и защиту социально-трудовых прав и интересов членов Профсоюза в судах и в </w:t>
      </w:r>
      <w:r w:rsidR="00345042" w:rsidRPr="006E5E0C">
        <w:rPr>
          <w:sz w:val="28"/>
          <w:szCs w:val="28"/>
        </w:rPr>
        <w:t>комиссиях</w:t>
      </w:r>
      <w:r w:rsidRPr="006E5E0C">
        <w:rPr>
          <w:sz w:val="28"/>
          <w:szCs w:val="28"/>
        </w:rPr>
        <w:t xml:space="preserve"> по трудовым спорам.</w:t>
      </w:r>
    </w:p>
    <w:p w:rsidR="00344638" w:rsidRPr="006E5E0C" w:rsidRDefault="00345042" w:rsidP="002908BA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tab/>
        <w:t>Оказывалась консультативная, юридическая помощь членам Профсоюза по вопросам социально-трудовой защиты. Оказана правовая помощь в формировании документов в су</w:t>
      </w:r>
      <w:r w:rsidR="00E45FE1">
        <w:rPr>
          <w:sz w:val="28"/>
          <w:szCs w:val="28"/>
        </w:rPr>
        <w:t xml:space="preserve">ды. Силами профсоюзных юристов </w:t>
      </w:r>
      <w:r w:rsidRPr="006E5E0C">
        <w:rPr>
          <w:sz w:val="28"/>
          <w:szCs w:val="28"/>
        </w:rPr>
        <w:t>и внештатных правовых инспе</w:t>
      </w:r>
      <w:r w:rsidR="00877B48">
        <w:rPr>
          <w:sz w:val="28"/>
          <w:szCs w:val="28"/>
        </w:rPr>
        <w:t>кторов труда проведено более 1134 проверки</w:t>
      </w:r>
      <w:r w:rsidRPr="006E5E0C">
        <w:rPr>
          <w:sz w:val="28"/>
          <w:szCs w:val="28"/>
        </w:rPr>
        <w:t>, в то</w:t>
      </w:r>
      <w:r w:rsidR="006C4CBB" w:rsidRPr="006E5E0C">
        <w:rPr>
          <w:sz w:val="28"/>
          <w:szCs w:val="28"/>
        </w:rPr>
        <w:t>м</w:t>
      </w:r>
      <w:r w:rsidRPr="006E5E0C">
        <w:rPr>
          <w:sz w:val="28"/>
          <w:szCs w:val="28"/>
        </w:rPr>
        <w:t xml:space="preserve"> числе общепрофсоюзная тематическая проверка по соблюдению трудового законодательства при заключении и изменении трудовых договоров с работниками образовательных учреждений.</w:t>
      </w:r>
    </w:p>
    <w:p w:rsidR="00345042" w:rsidRPr="006E5E0C" w:rsidRDefault="00345042" w:rsidP="002908BA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tab/>
        <w:t>Итоги общепрофсоюзной проверки показали, что в целом соблюдается трудовое зак</w:t>
      </w:r>
      <w:r w:rsidR="00E45FE1">
        <w:rPr>
          <w:sz w:val="28"/>
          <w:szCs w:val="28"/>
        </w:rPr>
        <w:t xml:space="preserve">онодательство при заключении и </w:t>
      </w:r>
      <w:r w:rsidRPr="006E5E0C">
        <w:rPr>
          <w:sz w:val="28"/>
          <w:szCs w:val="28"/>
        </w:rPr>
        <w:t>изменении трудовых договоров, вместе с тем, были выявлены нарушения</w:t>
      </w:r>
      <w:r w:rsidR="006C4CBB" w:rsidRPr="006E5E0C">
        <w:rPr>
          <w:sz w:val="28"/>
          <w:szCs w:val="28"/>
        </w:rPr>
        <w:t>,</w:t>
      </w:r>
      <w:r w:rsidRPr="006E5E0C">
        <w:rPr>
          <w:sz w:val="28"/>
          <w:szCs w:val="28"/>
        </w:rPr>
        <w:t xml:space="preserve"> для устранения которых проводились консультации для руководителей и работников образовательных учреждений.</w:t>
      </w:r>
    </w:p>
    <w:p w:rsidR="00A356B3" w:rsidRPr="006E5E0C" w:rsidRDefault="00A356B3" w:rsidP="006C4CBB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В связи с принятием приказа Минобрнауки России от 11.05.2016 № 536 Центральным Советом Профсоюза в июле 2016 года был подготовлен Информационно-методический бюллетень № 2, который является вторым изданием сборника нормативных правовых актов с комментариями «Рабочее время работников образовательных учреждений: общие положения и особенности правового регулирования». Данный бюллетень был издан ТМО Общероссийского Профсоюза образования и отправлен во все местные организации Профсоюза.</w:t>
      </w:r>
    </w:p>
    <w:p w:rsidR="00A356B3" w:rsidRPr="006E5E0C" w:rsidRDefault="00A356B3" w:rsidP="00967EF1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Подробно данный информационный бюллетень был изучен в текущем году на 10 семинарах руководителей ОУ и профактива по теме: «Особенности режима рабочего времени и времени отдыха работников ОУ» в г. Ишиме, г. Ялуторовске, Аромашевском, Голышмановском, Заводоуковском, Ишимском, Омутинском, Нижнетавдинском, Ялуторовском, Красноселькупском муниципальных районах; также на 2 семинарах для профсоюзного актива г. Тюмени и Тюменского муниципального района.</w:t>
      </w:r>
    </w:p>
    <w:p w:rsidR="00A356B3" w:rsidRPr="006E5E0C" w:rsidRDefault="00A356B3" w:rsidP="00A356B3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lastRenderedPageBreak/>
        <w:t>Работниками аппарата ТМО Общероссийского Профсоюза образования проведен 29.02.2016 семинар для внештатных правовых инспекторов труда по теме: «Соблюдение трудового законодательства при заключении и изменении трудовых договоров с работниками образовательных организаций» с приглашением специалистов управления по надзору за соблюдением законодательства и контролю за качеством образования, преподавателей Тюменского госуниверситета.</w:t>
      </w:r>
    </w:p>
    <w:p w:rsidR="00A356B3" w:rsidRPr="006E5E0C" w:rsidRDefault="00A356B3" w:rsidP="00A356B3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Проведено 2 заседания Университета правовых знаний в режиме видеоконференцсвязи для профактива и руководителей ОУ юга Тюменской области по подготовке к проведению общепрофсоюзной проверки и подведению итогов проверки, по реорганизации ОУ, по предоставлению гарантий при аттестации педагогических работников.</w:t>
      </w:r>
    </w:p>
    <w:p w:rsidR="00736CA3" w:rsidRPr="006E5E0C" w:rsidRDefault="00736CA3" w:rsidP="00967EF1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В течение 2016 года профсоюзными работниками уделялось большое внимание проведению специальной оценки условий труда (далее - СОУТ) в образовательных учреждениях.</w:t>
      </w:r>
    </w:p>
    <w:p w:rsidR="00736CA3" w:rsidRPr="006E5E0C" w:rsidRDefault="00736CA3" w:rsidP="00967EF1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На основании плана работы комитета Тюменской межрегиональной организации Профсоюза на 2016 год была проведена в октябре 2016 года тематическая проверка об участии членских профсоюзных организаций высшего образования в проведении специальной оценки условий труда и осуществлении контроля за предоставлением гарантий и компенсаций работникам, занятым во вредных условиях труда, в Тюменском государственном университете и Тюменском индустриальном университете.</w:t>
      </w:r>
    </w:p>
    <w:p w:rsidR="00736CA3" w:rsidRPr="006E5E0C" w:rsidRDefault="00736CA3" w:rsidP="00736CA3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В вузах сформированы комиссии по СОУТ в соответствии с ч. 1 ст. 9 Федерального закона № 426-ФЗ, в которые включены председатели ППО вузов.</w:t>
      </w:r>
    </w:p>
    <w:p w:rsidR="00736CA3" w:rsidRPr="006E5E0C" w:rsidRDefault="00736CA3" w:rsidP="00967EF1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Работодатели и ППО вузов осуществляют деятельность на принципах приоритетности сохранения жизни и здоровья работников, создания безопасных условий труда, предотвращающих производственный травматизм и возникновение профессиональных заболеваний.</w:t>
      </w:r>
    </w:p>
    <w:p w:rsidR="001D50D1" w:rsidRPr="006E5E0C" w:rsidRDefault="00736CA3" w:rsidP="00967EF1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lastRenderedPageBreak/>
        <w:t>В коллективных договорах предусмотрено финансирование работодателями мероприятий по охране труда и улучшению условий труда в соответствии с планом мероприятий по выполнению Соглашения по охране труда, в том числе обучение и проверка знаний требований охраны труда руководителей, специалистов и иных работников; проведение обязательных</w:t>
      </w:r>
      <w:r w:rsidR="001D50D1" w:rsidRPr="006E5E0C">
        <w:rPr>
          <w:sz w:val="28"/>
          <w:szCs w:val="28"/>
        </w:rPr>
        <w:t xml:space="preserve"> предварительных и периодических медицинских осмотров работников, занятых во вредных условиях труда; приобретение и бесплатная выдача прошедших обязательную сертификацию или декларирование соответствия средств индивидуальной защиты, смывающих и обезвреживающих средств в соответствии с типовыми нормами; проведение специальной оценки условий труда на всех рабочих местах в вузах.</w:t>
      </w:r>
    </w:p>
    <w:p w:rsidR="001D50D1" w:rsidRPr="006E5E0C" w:rsidRDefault="001D50D1" w:rsidP="00967EF1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Выборные органы (профком, председатели профбюро) ПТТО осуществляют постоянный контроль за соблюдением работодателями теплового режима в помещениях вузов, требований к уровню освещенности на рабочих местах в соответствии с условиями коллективного договора, а также в октябре-ноябре месяцах проведена проверка за соблю</w:t>
      </w:r>
      <w:r w:rsidR="00E45FE1">
        <w:rPr>
          <w:sz w:val="28"/>
          <w:szCs w:val="28"/>
        </w:rPr>
        <w:t>дением санитарных норм и правил, технологии</w:t>
      </w:r>
      <w:r w:rsidRPr="006E5E0C">
        <w:rPr>
          <w:sz w:val="28"/>
          <w:szCs w:val="28"/>
        </w:rPr>
        <w:t xml:space="preserve"> приготовления блюд в столовых вузов.</w:t>
      </w:r>
    </w:p>
    <w:p w:rsidR="001D50D1" w:rsidRPr="006E5E0C" w:rsidRDefault="001D50D1" w:rsidP="00967EF1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Профсоюзные комитеты не реже двух раз в год на своих заседаниях с участием представителей работодателя рассматривает вопросы выполнения Плана работ по охране труда, Соглашения по охране труда, состояния охраны труда в структурных подразделениях вузов и информируют работников о принимаемых мерах.</w:t>
      </w:r>
    </w:p>
    <w:p w:rsidR="001D50D1" w:rsidRPr="006E5E0C" w:rsidRDefault="00967EF1" w:rsidP="00967EF1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В ходе проверки</w:t>
      </w:r>
      <w:r w:rsidR="001D50D1" w:rsidRPr="006E5E0C">
        <w:rPr>
          <w:sz w:val="28"/>
          <w:szCs w:val="28"/>
        </w:rPr>
        <w:t xml:space="preserve"> обращалось внимание на недопустимость снижения гарантий и компенсаций работникам по результатам СОУТ в сравнении с результатами аттестации рабочих мест, если соответствующие условия труда, являющиеся основанием для назначения компенсационных мер, сохранены на их рабочих местах, что предусмотрено в п. 3 ст. 15 ФЗ от 28.12.2013 № 421-ФЗ; на включение в трудовые договоры (дополнительные соглашения к ним) работников характеристики вредных и (или) опасных </w:t>
      </w:r>
      <w:r w:rsidR="001D50D1" w:rsidRPr="006E5E0C">
        <w:rPr>
          <w:sz w:val="28"/>
          <w:szCs w:val="28"/>
        </w:rPr>
        <w:lastRenderedPageBreak/>
        <w:t>условий труда на их рабочих местах и предоставление им гарантий и компенсаций (ст. 57 ТК РФ).</w:t>
      </w:r>
    </w:p>
    <w:p w:rsidR="001D50D1" w:rsidRPr="006E5E0C" w:rsidRDefault="001D50D1" w:rsidP="00967EF1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Итоги проверки рассмотрены на заседании президиума ТМО Общероссийского Профсоюза образования, протокол от 12 октября 2016 года № 8-2, и для профсоюзного актива разработаны и представлены рекомендации в форме Памятки об участии первичных профсоюзных организаций в организации и проведении специальной оценки условий труда на рабочих местах.</w:t>
      </w:r>
    </w:p>
    <w:p w:rsidR="001D50D1" w:rsidRPr="006E5E0C" w:rsidRDefault="001D50D1" w:rsidP="00967EF1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Специалистами ТМО Общероссийского Профсоюза образования организовано в марте 2016 года обучение уполномоченных по охране труда на базе Курганского учебного центра, в июне и августе обучение технических инспекторов труда местных организаций на Всероссийских семинарах по охране труда в г.г. Челябинске и Орле.</w:t>
      </w:r>
    </w:p>
    <w:p w:rsidR="002908BA" w:rsidRPr="006E5E0C" w:rsidRDefault="001D50D1" w:rsidP="00967EF1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В декабре 2016 года разработан информационно-методический бюллетень по осуществлению профсоюзного контроля за соблюдением в ОУ законодательства по охране труда.</w:t>
      </w:r>
    </w:p>
    <w:p w:rsidR="009149E3" w:rsidRPr="006E5E0C" w:rsidRDefault="00C550B6" w:rsidP="001D50D1">
      <w:pPr>
        <w:spacing w:line="360" w:lineRule="auto"/>
        <w:jc w:val="both"/>
        <w:rPr>
          <w:sz w:val="28"/>
          <w:szCs w:val="28"/>
        </w:rPr>
      </w:pPr>
      <w:r w:rsidRPr="006E5E0C">
        <w:rPr>
          <w:sz w:val="28"/>
          <w:szCs w:val="28"/>
        </w:rPr>
        <w:tab/>
      </w:r>
      <w:r w:rsidR="009149E3" w:rsidRPr="006E5E0C">
        <w:rPr>
          <w:sz w:val="28"/>
          <w:szCs w:val="28"/>
        </w:rPr>
        <w:t>Межрегиональная организация Профсоюза в 2016 году продолжила организацию оздоровления членов Про</w:t>
      </w:r>
      <w:r w:rsidR="00877B48">
        <w:rPr>
          <w:sz w:val="28"/>
          <w:szCs w:val="28"/>
        </w:rPr>
        <w:t>фсоюза. В течение года более 1тысячи</w:t>
      </w:r>
      <w:r w:rsidR="009149E3" w:rsidRPr="006E5E0C">
        <w:rPr>
          <w:sz w:val="28"/>
          <w:szCs w:val="28"/>
        </w:rPr>
        <w:t xml:space="preserve"> членов Профсоюза смогли поправить свое здоровье по путевкам с частичной оплатой (от 20 до 50%). Выделялась материальная помощь для приобретения детских </w:t>
      </w:r>
      <w:r w:rsidR="00967EF1" w:rsidRPr="006E5E0C">
        <w:rPr>
          <w:sz w:val="28"/>
          <w:szCs w:val="28"/>
        </w:rPr>
        <w:t>оздоровительных</w:t>
      </w:r>
      <w:r w:rsidR="009149E3" w:rsidRPr="006E5E0C">
        <w:rPr>
          <w:sz w:val="28"/>
          <w:szCs w:val="28"/>
        </w:rPr>
        <w:t xml:space="preserve"> путевок. Для детей членов Профсоюза были приобретены</w:t>
      </w:r>
      <w:r w:rsidR="00877B48">
        <w:rPr>
          <w:sz w:val="28"/>
          <w:szCs w:val="28"/>
        </w:rPr>
        <w:t xml:space="preserve"> новогодние подарки на сумму 2 млн.</w:t>
      </w:r>
      <w:r w:rsidR="009149E3" w:rsidRPr="006E5E0C">
        <w:rPr>
          <w:sz w:val="28"/>
          <w:szCs w:val="28"/>
        </w:rPr>
        <w:t xml:space="preserve"> рублей, было выделено</w:t>
      </w:r>
      <w:r w:rsidR="00877B48">
        <w:rPr>
          <w:sz w:val="28"/>
          <w:szCs w:val="28"/>
        </w:rPr>
        <w:t xml:space="preserve"> более ____ рублей</w:t>
      </w:r>
      <w:r w:rsidR="009149E3" w:rsidRPr="006E5E0C">
        <w:rPr>
          <w:sz w:val="28"/>
          <w:szCs w:val="28"/>
        </w:rPr>
        <w:t xml:space="preserve"> в качестве материальной помощи членам Профсоюза</w:t>
      </w:r>
      <w:r w:rsidR="00967EF1" w:rsidRPr="006E5E0C">
        <w:rPr>
          <w:sz w:val="28"/>
          <w:szCs w:val="28"/>
        </w:rPr>
        <w:t>,</w:t>
      </w:r>
      <w:r w:rsidR="009149E3" w:rsidRPr="006E5E0C">
        <w:rPr>
          <w:sz w:val="28"/>
          <w:szCs w:val="28"/>
        </w:rPr>
        <w:t xml:space="preserve"> попавшим весной 2016 года под затопление. Это г.</w:t>
      </w:r>
      <w:r w:rsidR="00E45FE1">
        <w:rPr>
          <w:sz w:val="28"/>
          <w:szCs w:val="28"/>
        </w:rPr>
        <w:t xml:space="preserve"> </w:t>
      </w:r>
      <w:r w:rsidR="009149E3" w:rsidRPr="006E5E0C">
        <w:rPr>
          <w:sz w:val="28"/>
          <w:szCs w:val="28"/>
        </w:rPr>
        <w:t xml:space="preserve">Ишим, Сорокинский и Вагайский районы. </w:t>
      </w:r>
    </w:p>
    <w:p w:rsidR="00C550B6" w:rsidRPr="006E5E0C" w:rsidRDefault="009149E3" w:rsidP="009149E3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В 2016 году ТМО Профсоюза продолжило работу с молодыми педагогами.</w:t>
      </w:r>
    </w:p>
    <w:p w:rsidR="003A50BE" w:rsidRPr="006E5E0C" w:rsidRDefault="003A50BE" w:rsidP="003A50BE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 xml:space="preserve">Работу с молодыми педагогами в Тюменской области и северных автономных округах осуществляет Совет молодых педагогов, как постоянно </w:t>
      </w:r>
      <w:r w:rsidRPr="006E5E0C">
        <w:rPr>
          <w:sz w:val="28"/>
          <w:szCs w:val="28"/>
        </w:rPr>
        <w:lastRenderedPageBreak/>
        <w:t>действующее объединение при Тюменской межрегиональной организации Профсоюза.</w:t>
      </w:r>
    </w:p>
    <w:p w:rsidR="003A50BE" w:rsidRPr="006E5E0C" w:rsidRDefault="003A50BE" w:rsidP="003A50BE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На 1 января 2017 года на юге Тюменской области работает 5 городских Советов и 21 районный клуб молодых педагогов, общей численностью молодёжного актива при местных организациях Профсоюза - 310 человек из числа работающих педагогов Тюменской области. В состав Президиума Совета входят 13 человек, 8 из которых - представители территорий юга области, 3 представителя от города Тюмени и по одному представителю от северных автономных округов (председатели окружных Советов молодых педагогов). Списочный состав Президиума опубликован на Интернет-сайте межрегиональной организации и на страницах Совета в социальных сетях.</w:t>
      </w:r>
    </w:p>
    <w:p w:rsidR="003A50BE" w:rsidRPr="006E5E0C" w:rsidRDefault="003A50BE" w:rsidP="003A50BE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В 2016 году официально созданы окружные Советы молодых педагогов Югры и Ямала общей численностью молодёжного актива - 467 человек. Инициаторами создания молодёжных объединений выступили окружные организации Профсоюза в соучредительстве с государственными органами, осуществляющими управление в сфере образования, в рамках реализации совместного письма Минобрнауки России и Общероссийского Профсоюза образования от 11 июля 2016 года № 326 «О мерах комплексной поддержки молодых педагогов». По данному направлению Профсоюзом разработана организационно-правовая база (Положение о Совете, Решение об учреждении Совета, паспорт Совета, план работы) которая прошла обсуждение и утверждение окружными коллегиальными органами в рамках Года правовой культуры в Общероссийском Профсоюзе образования.</w:t>
      </w:r>
    </w:p>
    <w:p w:rsidR="003A50BE" w:rsidRPr="006E5E0C" w:rsidRDefault="003A50BE" w:rsidP="003A50BE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По плану работы Совета молодых педагогов два раза в год проводятся образовательно-методические семинары для всего состава Совета молодых педагогов, четыре заседания Прези</w:t>
      </w:r>
      <w:r w:rsidR="00967EF1" w:rsidRPr="006E5E0C">
        <w:rPr>
          <w:sz w:val="28"/>
          <w:szCs w:val="28"/>
        </w:rPr>
        <w:t>диума Совета и летний культурно-</w:t>
      </w:r>
      <w:r w:rsidRPr="006E5E0C">
        <w:rPr>
          <w:sz w:val="28"/>
          <w:szCs w:val="28"/>
        </w:rPr>
        <w:t xml:space="preserve">образовательный тур по заповедным местам </w:t>
      </w:r>
      <w:r w:rsidR="00967EF1" w:rsidRPr="006E5E0C">
        <w:rPr>
          <w:sz w:val="28"/>
          <w:szCs w:val="28"/>
        </w:rPr>
        <w:t>России для активистов молодёжно-</w:t>
      </w:r>
      <w:r w:rsidRPr="006E5E0C">
        <w:rPr>
          <w:sz w:val="28"/>
          <w:szCs w:val="28"/>
        </w:rPr>
        <w:t>педагогического движения региона по итогам года.</w:t>
      </w:r>
    </w:p>
    <w:p w:rsidR="003A50BE" w:rsidRPr="006E5E0C" w:rsidRDefault="003A50BE" w:rsidP="003A50BE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lastRenderedPageBreak/>
        <w:t>15 января 2016 года, на заседании Президиума Совета был принят план работы Совета на 2016 год и намечены приоритетные направления работы с молодыми педагогами.</w:t>
      </w:r>
    </w:p>
    <w:p w:rsidR="00BF6CF4" w:rsidRPr="006E5E0C" w:rsidRDefault="00BF6CF4" w:rsidP="00BF6CF4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Традиционные мероприятия районных Советов: "Вечер педагогических династий", "Неделя молодого педагога", "Диалог поколений", "Школа правовых знаний", "Интернет-форум", "Педагог нового века - проблемы и перспективы".</w:t>
      </w:r>
    </w:p>
    <w:p w:rsidR="00BF6CF4" w:rsidRPr="006E5E0C" w:rsidRDefault="00BF6CF4" w:rsidP="00BF6CF4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Участие в конкурсах, форумах: "Педагог года Тюменской области", "Педагогический дебют" в Тюмени, "Зажги свою звезду" в с. Уват, "Шаг в будущее", "Таир" в республике Марий Эл, "Чемпионат региональных учительских команд" в Ульяновске, "Декабристские вечера" в Ялуторовске, "Всероссийская педагогическая школа" в п. Репино Ленинградской области, «Летний тренинг- лагерь Профсоюза» в Крыму, «Августовский слёт педагогов» в Челябинской области, «Вектор роста» в Ханты-Мансийске.</w:t>
      </w:r>
    </w:p>
    <w:p w:rsidR="00BF6CF4" w:rsidRPr="006E5E0C" w:rsidRDefault="00BF6CF4" w:rsidP="00BF6CF4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Приоритетные проекты и инициативы Совета: мобильное образовательное приложение для педагогов и учеников «Школа в телефоне», проект молодёжно-педагогического наставничества «Молодые - молодым», проект профессионально</w:t>
      </w:r>
      <w:r w:rsidR="00967EF1" w:rsidRPr="006E5E0C">
        <w:rPr>
          <w:sz w:val="28"/>
          <w:szCs w:val="28"/>
        </w:rPr>
        <w:t xml:space="preserve">го </w:t>
      </w:r>
      <w:r w:rsidRPr="006E5E0C">
        <w:rPr>
          <w:sz w:val="28"/>
          <w:szCs w:val="28"/>
        </w:rPr>
        <w:t>личностного роста «ТЕАСНЕние», программа поддержки молодых педагогов по аттестации «Кадры завтрашнего дня», проект «Культурно-образовательный тур по заповедным местам России», проект радиоуроков «Уроки на завтра», проект «Правовой дайджест», проект по здоровьесбережению педагогов «Сохраним самое ценное».</w:t>
      </w:r>
    </w:p>
    <w:p w:rsidR="00BF6CF4" w:rsidRPr="006E5E0C" w:rsidRDefault="00BF6CF4" w:rsidP="00BF6CF4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Постоянное взаимодействие членов и актива Совета осуществляется через социальную сеть «В Контакте», обмен рабочими материалами производится через e-mail - контакты членов Совета, а также через Интернет-сайт Тюменской межрегиональной организации.</w:t>
      </w:r>
    </w:p>
    <w:p w:rsidR="00BF6CF4" w:rsidRPr="006E5E0C" w:rsidRDefault="00BF6CF4" w:rsidP="00BF6CF4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Идея развития уровня общей культуры педагога является системообразующей в работе Совета молодых педагогов на протяжении 5 лет.</w:t>
      </w:r>
    </w:p>
    <w:p w:rsidR="00E26BD4" w:rsidRPr="006E5E0C" w:rsidRDefault="00BF6CF4" w:rsidP="00E26BD4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lastRenderedPageBreak/>
        <w:t>Вопросы имиджа педагогической профессии составляют основу информационной работы с молодыми педагогами. В целях пропаганды творчески работающих педагогов в 2013 году была создана рубрика "Знакомьтесь" на Интернет-сайте Тюменской межрегиональной организации, в которой публиковались статьи о ярких молодых педагогах, их успехах и походах к работе. Данная практика принята и продолжается Советами молодых педагогов в районных газетах и на Интернет-сайтах образовательных организаций. По результатам мониторинга ресурсов СМИ, инициированного Советом молодых педагогов Тюменской области, выявлено 218 публикаций о молодых педагогах региона и их профессиональных достижениях. На обсуждении итогов данного</w:t>
      </w:r>
      <w:r w:rsidR="00E26BD4" w:rsidRPr="006E5E0C">
        <w:rPr>
          <w:sz w:val="28"/>
          <w:szCs w:val="28"/>
        </w:rPr>
        <w:t xml:space="preserve"> мониторинга, членами Президиума Совета было предложено отмечать и вовлекать активистов в молодёжно-педагогическое движение Тюменской области.</w:t>
      </w:r>
    </w:p>
    <w:p w:rsidR="00BF6CF4" w:rsidRPr="006E5E0C" w:rsidRDefault="00E26BD4" w:rsidP="00E26BD4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Культурно-образовательные мероприятия Совета являются дополнением к основным обучающим мероприятиям и проводятся в формах, которые на практике доказывают свою актуальность и эффективность: это творческие диалоговые площадки, мастер-классы, тематические круглые столы и встречи. Традиционным мероприятием Совета является «Культурно-образовательный тур по заповедным местам России». В 2016 году состоялся пятый, юбилейный тур, который был посвящён наследию поэта М.Ю. Лермонтова и проходил на Северном Кавказе под названием «Тропы Лермонтова». В рамках тура прошло совместное заседание по обмену опытом молодых педагогов Пятигорска, Ставропольского края и Тюменской области. В рамках социальных партнёров для учителей выступили научные сотрудники государственного музея-заповедника «Домик Лермонтова». В туре приняли участие 60 молодых педагогов Тюменской области, ХМАО и ЯНАО.</w:t>
      </w:r>
    </w:p>
    <w:p w:rsidR="00E26BD4" w:rsidRPr="006E5E0C" w:rsidRDefault="00E26BD4" w:rsidP="00E26BD4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 xml:space="preserve">Социальная поддержка молодых педагогов региона представляет собой включение Совета в систему работы по реализации приоритетных задач Тюменской межрегиональной организации Профсоюза и Департамента </w:t>
      </w:r>
      <w:r w:rsidRPr="006E5E0C">
        <w:rPr>
          <w:sz w:val="28"/>
          <w:szCs w:val="28"/>
        </w:rPr>
        <w:lastRenderedPageBreak/>
        <w:t>образования и науки Тюменской области. Важными существующими мерами социальной поддержки молодых педагогов, куда активно включился Совет молодых педагогов Тюменской области стали областные жилищные программы. Информирование молодых педагогов в сети Интернет о порядке и сроках подачи документов для участия в региональных жилищных программах способствовало более активному включению в существующие программы молодых специалистов сельских территорий. В программу получения субсидии на строительство жилья в сельских территориях области за последние 5 лет вступили 559 молодых педагогов.</w:t>
      </w:r>
      <w:r w:rsidR="00E45FE1">
        <w:rPr>
          <w:sz w:val="28"/>
          <w:szCs w:val="28"/>
        </w:rPr>
        <w:t xml:space="preserve"> </w:t>
      </w:r>
      <w:r w:rsidRPr="006E5E0C">
        <w:rPr>
          <w:sz w:val="28"/>
          <w:szCs w:val="28"/>
        </w:rPr>
        <w:t>Социальные выплаты на жильё по программе «Молодой специалист на селе» за последние 5 лет получили 292 выпускника педагогических вузов, трудоустроившихся в образовательные организации сельских территорий Тюменской области.</w:t>
      </w:r>
      <w:r w:rsidR="00E45FE1">
        <w:rPr>
          <w:sz w:val="28"/>
          <w:szCs w:val="28"/>
        </w:rPr>
        <w:t xml:space="preserve"> </w:t>
      </w:r>
      <w:r w:rsidRPr="006E5E0C">
        <w:rPr>
          <w:sz w:val="28"/>
          <w:szCs w:val="28"/>
        </w:rPr>
        <w:t>Социальные выплаты на приобретение или строительство жилья по программе «Молодая семья» за последние 5 лет получили 238 молодых педагогов в возрасте до 35 лет, из них 100 человек — педагоги сельских территорий, 138 - городских. По программе возмещения расходов за найм жилья для молодых педагогов из городов Тюменской области в 2016 году льготой воспользовались 300 педагогов в возрасте до 30 лет.</w:t>
      </w:r>
    </w:p>
    <w:p w:rsidR="00E26BD4" w:rsidRPr="006E5E0C" w:rsidRDefault="00E26BD4" w:rsidP="00E26BD4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Вопросы аттестации молодых педагогических кадров являются постоянным предметом разъяснительной работы и обсуждений на заседаниях и Интернет-</w:t>
      </w:r>
      <w:r w:rsidR="00C9466A" w:rsidRPr="006E5E0C">
        <w:rPr>
          <w:sz w:val="28"/>
          <w:szCs w:val="28"/>
        </w:rPr>
        <w:t>площадках Совета. В 2016 году основное внимание председателей Советов молодых педагогов в муниципалитетах уделялось информированию молодых педагогов по вопросам аттестации. Отработанная система взаимодействия Совета молодых педагогов со специалистами аппарата Тюменской межрегиональной организации Профсоюза и специалистами отдела по работе с педагогическими кадрами Департамента образования и науки Тюменской области предусматривает заочные консультации по телефону, работу «Горячей линии» в социальной сети «В Контакте» и индивидуальные консультации на массовых мероприятиях и семинарах Совета.</w:t>
      </w:r>
    </w:p>
    <w:p w:rsidR="00C9466A" w:rsidRPr="006E5E0C" w:rsidRDefault="00C9466A" w:rsidP="00C9466A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lastRenderedPageBreak/>
        <w:t>Результативность данной системы работы целесообразно представить в сравнении с 2015 годом, где из 178 педагогов в возрасте до 35 лет аттестованы на первую и высшую (14 человек - высшая) категории, что составляет 25% от общего количества (654) аттестованных и означает, что каждый четвёртый - молодой педагог. В 2016 году 295 педагогов в возрасте до 35 лет аттестованы на 1 категорию из 897 аттестованных, что составляет 33% и означает, что каждый 3 аттестованный - молодой педагог. На высшую категорию из 708 аттестованных - 28 человек в возрасте до 35 лет, что составляет 4% и превышает в два раза количество аттестованных молодых педагогов в прошлом году.</w:t>
      </w:r>
    </w:p>
    <w:p w:rsidR="00C9466A" w:rsidRPr="006E5E0C" w:rsidRDefault="00C9466A" w:rsidP="00C9466A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При активном участии Совета молодых педагогов Ямала совместно с коллективом Тюменского научно-образовательного центра Российской академии образования и социологической лаборатории Тюменского государственного университета в период с марта по июль 2016 года проведено социологическое исследование, направленное на изучение социально-профессионального портрета и качества жизни учительства Ямало-Ненецкого автономного округа. По итоговым материалам исследования разработана окружная программа поддержки и развития молодых педагогов Ямало-Ненецкого автономного округа на 2017 год «Год проектных решений в образовании». Группа Совета молодых педагогов Ямала в социальной сети «В Контакте» стала эффективным информационным каналом для участников гранта «Новый учитель Ямала». В 2016 году 37 молодых педагогов стали обладателями регионального гранта в 600 тысяч рублей на закрепление в образовательных организациях округа.</w:t>
      </w:r>
    </w:p>
    <w:p w:rsidR="00C9466A" w:rsidRPr="006E5E0C" w:rsidRDefault="00C9466A" w:rsidP="00C9466A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Совет молодых педагогов Ханты-Мансийского автономного округа при поддержке окружной организации Профсоюза инициировали разработку и предложение по закреплению мер финансовой поддержки молодых педагогов (подъёмных выплат) в региональный закон «О реализации государственной молодежной политики в</w:t>
      </w:r>
      <w:r w:rsidR="00E45FE1">
        <w:rPr>
          <w:sz w:val="28"/>
          <w:szCs w:val="28"/>
        </w:rPr>
        <w:t xml:space="preserve"> </w:t>
      </w:r>
      <w:r w:rsidRPr="006E5E0C">
        <w:rPr>
          <w:sz w:val="28"/>
          <w:szCs w:val="28"/>
        </w:rPr>
        <w:t xml:space="preserve">Ханты-Мансийском автономном округе - Югре». Председатель окружного Совета молодых педагогов А.В. </w:t>
      </w:r>
      <w:r w:rsidRPr="006E5E0C">
        <w:rPr>
          <w:sz w:val="28"/>
          <w:szCs w:val="28"/>
        </w:rPr>
        <w:lastRenderedPageBreak/>
        <w:t>Сафонова за активную позицию и выработку предложений по поддержке молодых педагогов округа включена в состав Молодёжного парламента при Думе Ханты-Мансийского автономного округа.</w:t>
      </w:r>
    </w:p>
    <w:p w:rsidR="007F2D7C" w:rsidRPr="006E5E0C" w:rsidRDefault="007F2D7C" w:rsidP="007F2D7C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Результаты работы с молодыми педагогами, а также, выявляемые проблемы в социализации и закреплении педагогов в образовательных организациях региона послужили основой разработки и реализации проекта молодёжно-педагогического наставничества в Профсоюзе «Молодые-молодым» с 2015 года. Задачи проекта направлены на профессиональное и личностное развитие молодых педагогов. Содержание проекта основывается на организации работы по обучению, самообразованию и трансляции полученных знаний и опыта молодыми специалистами в своей молодёжно-педагогической среде по принципу «молодой учит молодого», как новая эффективная форма наставничества. Тьюторское или наставническое сопровождение осуществляют председатели Советов молодых педагогов в муниципалитетах области, которые в свою очередь обучаются и получают необходимые организационно-методические материалы в областном Совете при Тюменской межрегиональной организации. Данная идея зарекомендовала себя как школа кадрового резерва, одним из этапов которой является включение лидеров молодёжно-педагогического движения в выборные коллегиальные органы Профсоюза. Подведение итогов, обсуждение проблем, ознакомительное разъяснение методических и правовых материалов осуществляется в свободном формате «Job-cafe», предложенном Советом молодых педагогов города Тюмени в 2014 году. Обязательным условием такого формата является организация заседаний в образовательно-развивающей среде с использованием развивающих ресурсов этой среды (музей, библиотека, художественный са</w:t>
      </w:r>
      <w:r w:rsidR="00E45FE1">
        <w:rPr>
          <w:sz w:val="28"/>
          <w:szCs w:val="28"/>
        </w:rPr>
        <w:t xml:space="preserve">лон, концептуальный лобби-бар и </w:t>
      </w:r>
      <w:r w:rsidRPr="006E5E0C">
        <w:rPr>
          <w:sz w:val="28"/>
          <w:szCs w:val="28"/>
        </w:rPr>
        <w:t xml:space="preserve">т.п.) За период реализации данного проекта с 2014 года 16 молодых педагогов возглавили первичные организации Профсоюза, 14 человек стали руководителями (заместителями руководителей) образовательных организаций Тюменской области. За 2016 год в составе </w:t>
      </w:r>
      <w:r w:rsidRPr="006E5E0C">
        <w:rPr>
          <w:sz w:val="28"/>
          <w:szCs w:val="28"/>
        </w:rPr>
        <w:lastRenderedPageBreak/>
        <w:t>ТМО Общеросси</w:t>
      </w:r>
      <w:r w:rsidR="00877B48">
        <w:rPr>
          <w:sz w:val="28"/>
          <w:szCs w:val="28"/>
        </w:rPr>
        <w:t>йского Профсоюза образования 82%составляет молодежь, что на 6</w:t>
      </w:r>
      <w:r w:rsidRPr="006E5E0C">
        <w:rPr>
          <w:sz w:val="28"/>
          <w:szCs w:val="28"/>
        </w:rPr>
        <w:t>% больше, чем в прошлый год.</w:t>
      </w:r>
    </w:p>
    <w:p w:rsidR="007F2D7C" w:rsidRPr="006E5E0C" w:rsidRDefault="007F2D7C" w:rsidP="007F2D7C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Итоговым массовым мероприятием 2016 года стал образовательно-методический семинар «Методики вдохновения» в Тобольске. Семинар собрал 50 председателей Советов молодых педагогов юга Тюменской области, Ханты-Мансийского и Ямало-Ненецкого автономных округов. Ключевой идеей семинара явилось погружение в наследие отечественной педагогики, осмысление роли служителей церкви, миссионеров, декабристов, дореволюционных просвещенцев и педагогов советской школы в развитии культурно-образовательной традиции Сибири. С мастер-классами, актовыми лекциями и культурологическими дискуссиями выступили приглашённые специалисты: Раис Загидуллин, министр образования Ульяновской области, председатель клуба «Учитель года», Альбина Болотова, старший научный сотрудник Ялуторовского музейного комплекса, Юлия Варламова, автор и исполнительница романсов, Заслуженный учитель Российской Федерации Надежда Крюкова.</w:t>
      </w:r>
    </w:p>
    <w:p w:rsidR="007F2D7C" w:rsidRPr="006E5E0C" w:rsidRDefault="007F2D7C" w:rsidP="007F2D7C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В целях развития общекультурного уровня педагогов, мероприятия семинара проходили в исторических объектах «Архиерейский дом», «Дворец наместника» историко-архитектурного музея-заповедника «Тобольский Кремль», а также в залах Тобольского педагогического института имени Д.И. Менделеева и в МАОУ СОШ №13 города Тобольска. В рамках семинара прошло заседание Совета молодых педагогов по вопросам нормативно-правового регулирования работы и вопросам аттестации педагогических кадров.</w:t>
      </w:r>
    </w:p>
    <w:p w:rsidR="00F30F7A" w:rsidRPr="006E5E0C" w:rsidRDefault="00F30F7A" w:rsidP="00F30F7A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Практика социальной поддержки молодых педагогов позволяет выявить не только талантливых и творческих молодых специалистов, но и лидеров молодёжно-педагогического движения как перспективного направления региональной образовательной политики. Из числа активных и ответственных председателей муниципальных Советов молодых педагогов в 2016 году проявили себя:</w:t>
      </w:r>
    </w:p>
    <w:p w:rsidR="00F30F7A" w:rsidRPr="006E5E0C" w:rsidRDefault="00F30F7A" w:rsidP="00F30F7A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lastRenderedPageBreak/>
        <w:t>•</w:t>
      </w:r>
      <w:r w:rsidRPr="006E5E0C">
        <w:rPr>
          <w:sz w:val="28"/>
          <w:szCs w:val="28"/>
        </w:rPr>
        <w:tab/>
        <w:t>Байдашина Ирина Валерьевна, председатель Совета молодых педагогов Вагайского района;</w:t>
      </w:r>
    </w:p>
    <w:p w:rsidR="00F30F7A" w:rsidRPr="006E5E0C" w:rsidRDefault="00F30F7A" w:rsidP="00F30F7A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•</w:t>
      </w:r>
      <w:r w:rsidRPr="006E5E0C">
        <w:rPr>
          <w:sz w:val="28"/>
          <w:szCs w:val="28"/>
        </w:rPr>
        <w:tab/>
        <w:t>Орлова марина Викторовна, председатель Совета молодых педагогов Исетского района;</w:t>
      </w:r>
    </w:p>
    <w:p w:rsidR="00F30F7A" w:rsidRPr="006E5E0C" w:rsidRDefault="00F30F7A" w:rsidP="00F30F7A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•</w:t>
      </w:r>
      <w:r w:rsidRPr="006E5E0C">
        <w:rPr>
          <w:sz w:val="28"/>
          <w:szCs w:val="28"/>
        </w:rPr>
        <w:tab/>
        <w:t>Рыжов Геннадий Васильевич, председатель Совета молодых педагогов Нижнетавдинского района;</w:t>
      </w:r>
    </w:p>
    <w:p w:rsidR="00F30F7A" w:rsidRPr="006E5E0C" w:rsidRDefault="00F30F7A" w:rsidP="00F30F7A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•</w:t>
      </w:r>
      <w:r w:rsidRPr="006E5E0C">
        <w:rPr>
          <w:sz w:val="28"/>
          <w:szCs w:val="28"/>
        </w:rPr>
        <w:tab/>
        <w:t>Гейн Кристина Анатольевна, председатель Совета молодых педагогов Г олышмановского района;</w:t>
      </w:r>
    </w:p>
    <w:p w:rsidR="00F30F7A" w:rsidRPr="006E5E0C" w:rsidRDefault="00F30F7A" w:rsidP="00F30F7A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•</w:t>
      </w:r>
      <w:r w:rsidRPr="006E5E0C">
        <w:rPr>
          <w:sz w:val="28"/>
          <w:szCs w:val="28"/>
        </w:rPr>
        <w:tab/>
        <w:t>Ковалёва Анастасия Георгиевна, председатель Совета молодых педагогов Аромашевского района,</w:t>
      </w:r>
    </w:p>
    <w:p w:rsidR="00F30F7A" w:rsidRPr="006E5E0C" w:rsidRDefault="00F30F7A" w:rsidP="00F30F7A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•</w:t>
      </w:r>
      <w:r w:rsidRPr="006E5E0C">
        <w:rPr>
          <w:sz w:val="28"/>
          <w:szCs w:val="28"/>
        </w:rPr>
        <w:tab/>
        <w:t>Быкова Светлана Игоревна, председатель Совета молодых педагогов Ишимского района;</w:t>
      </w:r>
    </w:p>
    <w:p w:rsidR="00F30F7A" w:rsidRPr="006E5E0C" w:rsidRDefault="00F30F7A" w:rsidP="00F30F7A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•</w:t>
      </w:r>
      <w:r w:rsidRPr="006E5E0C">
        <w:rPr>
          <w:sz w:val="28"/>
          <w:szCs w:val="28"/>
        </w:rPr>
        <w:tab/>
        <w:t>Морозова Олеся Сергеевна, председатель Совета молодых педагогов города Ялуторовска;</w:t>
      </w:r>
    </w:p>
    <w:p w:rsidR="00F30F7A" w:rsidRPr="006E5E0C" w:rsidRDefault="00F30F7A" w:rsidP="00F30F7A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• Верещагина Надежда Валерьевна, председатель Совета молодых педагогов Кондинского района, ХМАО;</w:t>
      </w:r>
    </w:p>
    <w:p w:rsidR="00F30F7A" w:rsidRPr="006E5E0C" w:rsidRDefault="00F30F7A" w:rsidP="00F30F7A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• Шахматова Полина Викторовна, председатель Совета молодых педагогов города Нижневартовска, ХМАО;</w:t>
      </w:r>
    </w:p>
    <w:p w:rsidR="00F30F7A" w:rsidRPr="006E5E0C" w:rsidRDefault="00F30F7A" w:rsidP="00F30F7A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• Лыскова Александра Александровна, председатель Совета молодых педагогов города Салехарда, ЯНАО;</w:t>
      </w:r>
    </w:p>
    <w:p w:rsidR="00F30F7A" w:rsidRPr="006E5E0C" w:rsidRDefault="00F30F7A" w:rsidP="00F30F7A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•</w:t>
      </w:r>
      <w:r w:rsidRPr="006E5E0C">
        <w:rPr>
          <w:sz w:val="28"/>
          <w:szCs w:val="28"/>
        </w:rPr>
        <w:tab/>
        <w:t>Балабан Виталий Алексеевич, председатель Совета молодых педагогов города Лабытнанги, ЯНАО;</w:t>
      </w:r>
    </w:p>
    <w:p w:rsidR="00F30F7A" w:rsidRPr="006E5E0C" w:rsidRDefault="00F30F7A" w:rsidP="00F30F7A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•</w:t>
      </w:r>
      <w:r w:rsidRPr="006E5E0C">
        <w:rPr>
          <w:sz w:val="28"/>
          <w:szCs w:val="28"/>
        </w:rPr>
        <w:tab/>
        <w:t>Сайтова Диана Азатовна, председатель Совета молодых педагогов города Надыма, ЯНАО.</w:t>
      </w:r>
    </w:p>
    <w:p w:rsidR="00E26BD4" w:rsidRPr="006E5E0C" w:rsidRDefault="00F30F7A" w:rsidP="00F30F7A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С учётом результатов работы Совета и возникающих проблем молодых педагогов, одной из текущих задач работы на 2017 год является организационно- методическое укрепление муниципальных Советов, как постоянно действующих объединений молодых педагогов при местных организациях Профсоюза. В связи с Годом PR-</w:t>
      </w:r>
      <w:r w:rsidR="00877B48">
        <w:rPr>
          <w:sz w:val="28"/>
          <w:szCs w:val="28"/>
        </w:rPr>
        <w:t>движения</w:t>
      </w:r>
      <w:r w:rsidRPr="006E5E0C">
        <w:rPr>
          <w:sz w:val="28"/>
          <w:szCs w:val="28"/>
        </w:rPr>
        <w:t xml:space="preserve"> в Общероссийском </w:t>
      </w:r>
      <w:r w:rsidRPr="006E5E0C">
        <w:rPr>
          <w:sz w:val="28"/>
          <w:szCs w:val="28"/>
        </w:rPr>
        <w:lastRenderedPageBreak/>
        <w:t>Профсоюзе образования Совету молодых педагогов усилить пропаганду и освещение итогов работы Профсоюза по поддержке молодых педагогов.</w:t>
      </w:r>
    </w:p>
    <w:p w:rsidR="00865F12" w:rsidRPr="006E5E0C" w:rsidRDefault="00865F12" w:rsidP="00865F12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2016-й год был юбилейным годом для областного и районных (городских) советов ветеранов педагогического труда: созданный в декабре 2006 года, он прошёл успешно проверку временем, не утратив интереса педагогической общественности к его начинаниям, и большим, и малым делам.</w:t>
      </w:r>
    </w:p>
    <w:p w:rsidR="00865F12" w:rsidRPr="006E5E0C" w:rsidRDefault="00865F12" w:rsidP="00865F12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Начался год с творческих отчётов всех районных(городских) советов ветеранов-педагогов под девизом «Так живём и осуществляем связь времён и поколений». В районах успешно начали работу школы наставников молодых педагогов.</w:t>
      </w:r>
    </w:p>
    <w:p w:rsidR="00865F12" w:rsidRPr="006E5E0C" w:rsidRDefault="00865F12" w:rsidP="00865F12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Педагоги-ветераны стараются не отставать от больших дел, которыми</w:t>
      </w:r>
      <w:r w:rsidR="00E45FE1">
        <w:rPr>
          <w:sz w:val="28"/>
          <w:szCs w:val="28"/>
        </w:rPr>
        <w:t xml:space="preserve"> </w:t>
      </w:r>
      <w:r w:rsidRPr="006E5E0C">
        <w:rPr>
          <w:sz w:val="28"/>
          <w:szCs w:val="28"/>
        </w:rPr>
        <w:t>живёт страна:</w:t>
      </w:r>
      <w:r w:rsidRPr="006E5E0C">
        <w:rPr>
          <w:sz w:val="28"/>
          <w:szCs w:val="28"/>
        </w:rPr>
        <w:tab/>
        <w:t>2</w:t>
      </w:r>
      <w:r w:rsidR="00967EF1" w:rsidRPr="006E5E0C">
        <w:rPr>
          <w:sz w:val="28"/>
          <w:szCs w:val="28"/>
        </w:rPr>
        <w:t>015</w:t>
      </w:r>
      <w:r w:rsidR="00967EF1" w:rsidRPr="006E5E0C">
        <w:rPr>
          <w:sz w:val="28"/>
          <w:szCs w:val="28"/>
        </w:rPr>
        <w:tab/>
        <w:t xml:space="preserve">год был годом литературы, </w:t>
      </w:r>
      <w:r w:rsidRPr="006E5E0C">
        <w:rPr>
          <w:sz w:val="28"/>
          <w:szCs w:val="28"/>
        </w:rPr>
        <w:t xml:space="preserve">к выпуску </w:t>
      </w:r>
      <w:r w:rsidR="006E5E0C" w:rsidRPr="006E5E0C">
        <w:rPr>
          <w:sz w:val="28"/>
          <w:szCs w:val="28"/>
        </w:rPr>
        <w:t>подготовили к</w:t>
      </w:r>
      <w:r w:rsidRPr="006E5E0C">
        <w:rPr>
          <w:sz w:val="28"/>
          <w:szCs w:val="28"/>
        </w:rPr>
        <w:t>нигу стихов поэтов-учителей «О самом главном говоря». После презентации книги прошли подобные встречи, вечера, литературные гостиные во всех территориях, где педагоги читали свои стихи, где шёл заинтересованный разговор о литературе, о книгах.</w:t>
      </w:r>
    </w:p>
    <w:p w:rsidR="00865F12" w:rsidRPr="006E5E0C" w:rsidRDefault="00865F12" w:rsidP="00865F12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2016</w:t>
      </w:r>
      <w:r w:rsidRPr="006E5E0C">
        <w:rPr>
          <w:sz w:val="28"/>
          <w:szCs w:val="28"/>
        </w:rPr>
        <w:tab/>
        <w:t xml:space="preserve">год - год кино, и снова в ветеранских организациях прошли праздники, связанные с кино, сего воспитательном назначении. А областной Совет ветеранов педагогического труда объявил о подготовке и проведении кинофестиваля на тему «Страничка нашей жизни». </w:t>
      </w:r>
    </w:p>
    <w:p w:rsidR="002D19F2" w:rsidRPr="006E5E0C" w:rsidRDefault="002D19F2" w:rsidP="00865F12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 xml:space="preserve">Областной Совет ветеранов педагогического труда постоянно направляет деятельность </w:t>
      </w:r>
      <w:r w:rsidR="006E5E0C" w:rsidRPr="006E5E0C">
        <w:rPr>
          <w:sz w:val="28"/>
          <w:szCs w:val="28"/>
        </w:rPr>
        <w:t>районных</w:t>
      </w:r>
      <w:r w:rsidRPr="006E5E0C">
        <w:rPr>
          <w:sz w:val="28"/>
          <w:szCs w:val="28"/>
        </w:rPr>
        <w:t xml:space="preserve"> (город</w:t>
      </w:r>
      <w:r w:rsidR="006E5E0C" w:rsidRPr="006E5E0C">
        <w:rPr>
          <w:sz w:val="28"/>
          <w:szCs w:val="28"/>
        </w:rPr>
        <w:t>с</w:t>
      </w:r>
      <w:r w:rsidRPr="006E5E0C">
        <w:rPr>
          <w:sz w:val="28"/>
          <w:szCs w:val="28"/>
        </w:rPr>
        <w:t>ких) советов, на семинарах-совещаниях рассматриваются главные направления деятельности ветеранских организаций на текущий период.</w:t>
      </w:r>
    </w:p>
    <w:p w:rsidR="002D19F2" w:rsidRPr="006E5E0C" w:rsidRDefault="00E45FE1" w:rsidP="00865F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ТМО Общерос</w:t>
      </w:r>
      <w:r w:rsidR="002D19F2" w:rsidRPr="006E5E0C">
        <w:rPr>
          <w:sz w:val="28"/>
          <w:szCs w:val="28"/>
        </w:rPr>
        <w:t>сийского Профсоюза образования продолжила работу по повышению статуса педагога и престижа педагогической професс</w:t>
      </w:r>
      <w:r w:rsidR="006E5E0C" w:rsidRPr="006E5E0C">
        <w:rPr>
          <w:sz w:val="28"/>
          <w:szCs w:val="28"/>
        </w:rPr>
        <w:t>и</w:t>
      </w:r>
      <w:r w:rsidR="002D19F2" w:rsidRPr="006E5E0C">
        <w:rPr>
          <w:sz w:val="28"/>
          <w:szCs w:val="28"/>
        </w:rPr>
        <w:t xml:space="preserve">и. Совместно с Советом ветеранов педагогического труда был проведен трехдневный семинар по теме «Имидж учителя в современной российской школе и престиж педагогической профессии». Прошли зональные семинары </w:t>
      </w:r>
      <w:r w:rsidR="002D19F2" w:rsidRPr="006E5E0C">
        <w:rPr>
          <w:sz w:val="28"/>
          <w:szCs w:val="28"/>
        </w:rPr>
        <w:lastRenderedPageBreak/>
        <w:t>в г.</w:t>
      </w:r>
      <w:r>
        <w:rPr>
          <w:sz w:val="28"/>
          <w:szCs w:val="28"/>
        </w:rPr>
        <w:t xml:space="preserve"> </w:t>
      </w:r>
      <w:r w:rsidR="002D19F2" w:rsidRPr="006E5E0C">
        <w:rPr>
          <w:sz w:val="28"/>
          <w:szCs w:val="28"/>
        </w:rPr>
        <w:t>Тюмени, Заводоуковске, Ишиме, Голышманово по теме «Организация наставничества в педагогической среде».</w:t>
      </w:r>
    </w:p>
    <w:p w:rsidR="00BD55CE" w:rsidRPr="006E5E0C" w:rsidRDefault="00BD55CE" w:rsidP="00865F12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Традиционно ТМО Общероссийского Профсоюза образования принимала участие в организации и проведении областного этапа конкурса «Педагог года», участвовали в номинациях «Учитель года», «Воспитатель года» «Мастер года», «Педагог-психолог года».</w:t>
      </w:r>
    </w:p>
    <w:p w:rsidR="00BD55CE" w:rsidRPr="006E5E0C" w:rsidRDefault="00BD55CE" w:rsidP="00BD55CE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На социально-культурные мероприятия, направленные на развитие учительского потенциала, в 2016 го</w:t>
      </w:r>
      <w:r w:rsidR="00877B48">
        <w:rPr>
          <w:sz w:val="28"/>
          <w:szCs w:val="28"/>
        </w:rPr>
        <w:t>ду израсходовано более 2 млн.</w:t>
      </w:r>
      <w:r w:rsidRPr="006E5E0C">
        <w:rPr>
          <w:sz w:val="28"/>
          <w:szCs w:val="28"/>
        </w:rPr>
        <w:t xml:space="preserve"> рублей за счет членских профсоюзных взносов.</w:t>
      </w:r>
      <w:r w:rsidRPr="006E5E0C">
        <w:rPr>
          <w:sz w:val="28"/>
          <w:szCs w:val="28"/>
        </w:rPr>
        <w:tab/>
        <w:t>Для реализации мер, направленных на поднятие престижа педагогической профессии, используется участие профсоюзного актива в системе государственно-общественного управления в сфере образования, а также проведение независимой оценки качества образования.</w:t>
      </w:r>
    </w:p>
    <w:p w:rsidR="008D23BD" w:rsidRPr="006E5E0C" w:rsidRDefault="008D23BD" w:rsidP="00BD55CE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 xml:space="preserve">С целью профориентационной работы для студентов педагогических учреждений ВПО и СПО Тюменской Межрегиональной организацией Профсоюза учреждена и продолжает выплачиваться именная </w:t>
      </w:r>
      <w:r w:rsidR="00877B48">
        <w:rPr>
          <w:sz w:val="28"/>
          <w:szCs w:val="28"/>
        </w:rPr>
        <w:t>стипендия. Так, в 2016 году 11</w:t>
      </w:r>
      <w:r w:rsidRPr="006E5E0C">
        <w:rPr>
          <w:sz w:val="28"/>
          <w:szCs w:val="28"/>
        </w:rPr>
        <w:t xml:space="preserve"> студентам назначена стипендия в номинации «Педагогическая Надежда» за высокую заинтересованность в получении педагогической специальности с ориентацией на трудоустройство в школу, на эти цели </w:t>
      </w:r>
      <w:r w:rsidR="00877B48">
        <w:rPr>
          <w:sz w:val="28"/>
          <w:szCs w:val="28"/>
        </w:rPr>
        <w:t>выделены средства в размере 144 тыс.</w:t>
      </w:r>
      <w:r w:rsidRPr="006E5E0C">
        <w:rPr>
          <w:sz w:val="28"/>
          <w:szCs w:val="28"/>
        </w:rPr>
        <w:t xml:space="preserve"> рублей.</w:t>
      </w:r>
    </w:p>
    <w:p w:rsidR="008D23BD" w:rsidRPr="006E5E0C" w:rsidRDefault="008D23BD" w:rsidP="00BD55CE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Для выявления лучших студенческих лидеров в 2016 году прошел областной конкурс «Студенческий лидер» и проведен конкурс Федерального Уральского округа.</w:t>
      </w:r>
    </w:p>
    <w:p w:rsidR="008D23BD" w:rsidRPr="006E5E0C" w:rsidRDefault="008D23BD" w:rsidP="00BD55CE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 xml:space="preserve">В целях активизации информационной работы в 2016 году прошел </w:t>
      </w:r>
      <w:r w:rsidR="006E5E0C" w:rsidRPr="006E5E0C">
        <w:rPr>
          <w:sz w:val="28"/>
          <w:szCs w:val="28"/>
        </w:rPr>
        <w:t>конкурс</w:t>
      </w:r>
      <w:r w:rsidRPr="006E5E0C">
        <w:rPr>
          <w:sz w:val="28"/>
          <w:szCs w:val="28"/>
        </w:rPr>
        <w:t xml:space="preserve"> на лучший сайт первичной и местной профсоюзной организации. </w:t>
      </w:r>
      <w:r w:rsidR="00877B48">
        <w:rPr>
          <w:sz w:val="28"/>
          <w:szCs w:val="28"/>
        </w:rPr>
        <w:t xml:space="preserve">Лучшими признаны сайты Сургутской городской, Тобольской городской и Голышмановской  </w:t>
      </w:r>
      <w:r w:rsidR="00E45FE1">
        <w:rPr>
          <w:sz w:val="28"/>
          <w:szCs w:val="28"/>
        </w:rPr>
        <w:t xml:space="preserve">районной, </w:t>
      </w:r>
      <w:r w:rsidR="00877B48">
        <w:rPr>
          <w:sz w:val="28"/>
          <w:szCs w:val="28"/>
        </w:rPr>
        <w:t>и первичные организации г.</w:t>
      </w:r>
      <w:r w:rsidR="00E45FE1">
        <w:rPr>
          <w:sz w:val="28"/>
          <w:szCs w:val="28"/>
        </w:rPr>
        <w:t xml:space="preserve"> </w:t>
      </w:r>
      <w:r w:rsidR="00877B48">
        <w:rPr>
          <w:sz w:val="28"/>
          <w:szCs w:val="28"/>
        </w:rPr>
        <w:t>Ялуторовска, Киевская школа Ялуторовского района и детский сад № 33 г.</w:t>
      </w:r>
      <w:r w:rsidR="00E45FE1">
        <w:rPr>
          <w:sz w:val="28"/>
          <w:szCs w:val="28"/>
        </w:rPr>
        <w:t xml:space="preserve"> </w:t>
      </w:r>
      <w:r w:rsidR="00877B48">
        <w:rPr>
          <w:sz w:val="28"/>
          <w:szCs w:val="28"/>
        </w:rPr>
        <w:t>Сургута</w:t>
      </w:r>
      <w:r w:rsidRPr="006E5E0C">
        <w:rPr>
          <w:sz w:val="28"/>
          <w:szCs w:val="28"/>
        </w:rPr>
        <w:t>.</w:t>
      </w:r>
    </w:p>
    <w:p w:rsidR="008D23BD" w:rsidRPr="006E5E0C" w:rsidRDefault="008D23BD" w:rsidP="00BD55CE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lastRenderedPageBreak/>
        <w:t xml:space="preserve">В 2016 году продолжили работу с региональными и местными СМИ, с целью </w:t>
      </w:r>
      <w:r w:rsidR="006E5E0C" w:rsidRPr="006E5E0C">
        <w:rPr>
          <w:sz w:val="28"/>
          <w:szCs w:val="28"/>
        </w:rPr>
        <w:t>пропаганды</w:t>
      </w:r>
      <w:r w:rsidRPr="006E5E0C">
        <w:rPr>
          <w:sz w:val="28"/>
          <w:szCs w:val="28"/>
        </w:rPr>
        <w:t xml:space="preserve"> профсоюзного движения, публиковали материалы в газете «Мой Профсоюз» и журнале «Сибирское богатство».</w:t>
      </w:r>
    </w:p>
    <w:p w:rsidR="008D23BD" w:rsidRPr="006E5E0C" w:rsidRDefault="008D23BD" w:rsidP="00BD55CE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 xml:space="preserve">За последнее время были внесены многочисленные </w:t>
      </w:r>
      <w:r w:rsidR="006E5E0C" w:rsidRPr="006E5E0C">
        <w:rPr>
          <w:sz w:val="28"/>
          <w:szCs w:val="28"/>
        </w:rPr>
        <w:t>изменения</w:t>
      </w:r>
      <w:r w:rsidRPr="006E5E0C">
        <w:rPr>
          <w:sz w:val="28"/>
          <w:szCs w:val="28"/>
        </w:rPr>
        <w:t xml:space="preserve"> в гражданский кодекс РФ, в федеральный закон «О </w:t>
      </w:r>
      <w:r w:rsidR="006E5E0C" w:rsidRPr="006E5E0C">
        <w:rPr>
          <w:sz w:val="28"/>
          <w:szCs w:val="28"/>
        </w:rPr>
        <w:t>некоммерческих</w:t>
      </w:r>
      <w:r w:rsidRPr="006E5E0C">
        <w:rPr>
          <w:sz w:val="28"/>
          <w:szCs w:val="28"/>
        </w:rPr>
        <w:t xml:space="preserve"> организациях, </w:t>
      </w:r>
      <w:r w:rsidR="006E5E0C" w:rsidRPr="006E5E0C">
        <w:rPr>
          <w:sz w:val="28"/>
          <w:szCs w:val="28"/>
        </w:rPr>
        <w:t>в</w:t>
      </w:r>
      <w:r w:rsidR="00E45FE1">
        <w:rPr>
          <w:sz w:val="28"/>
          <w:szCs w:val="28"/>
        </w:rPr>
        <w:t xml:space="preserve"> Ф</w:t>
      </w:r>
      <w:r w:rsidR="006E5E0C" w:rsidRPr="006E5E0C">
        <w:rPr>
          <w:sz w:val="28"/>
          <w:szCs w:val="28"/>
        </w:rPr>
        <w:t>едеральный</w:t>
      </w:r>
      <w:r w:rsidRPr="006E5E0C">
        <w:rPr>
          <w:sz w:val="28"/>
          <w:szCs w:val="28"/>
        </w:rPr>
        <w:t xml:space="preserve"> закон «Об общественных объединениях», в ФЗ «О профессиональных Союзах», их правах и гаран</w:t>
      </w:r>
      <w:r w:rsidR="006E5E0C" w:rsidRPr="006E5E0C">
        <w:rPr>
          <w:sz w:val="28"/>
          <w:szCs w:val="28"/>
        </w:rPr>
        <w:t>т</w:t>
      </w:r>
      <w:r w:rsidRPr="006E5E0C">
        <w:rPr>
          <w:sz w:val="28"/>
          <w:szCs w:val="28"/>
        </w:rPr>
        <w:t>иях», дея</w:t>
      </w:r>
      <w:r w:rsidR="006E5E0C" w:rsidRPr="006E5E0C">
        <w:rPr>
          <w:sz w:val="28"/>
          <w:szCs w:val="28"/>
        </w:rPr>
        <w:t>тельность которых напрямую касае</w:t>
      </w:r>
      <w:r w:rsidRPr="006E5E0C">
        <w:rPr>
          <w:sz w:val="28"/>
          <w:szCs w:val="28"/>
        </w:rPr>
        <w:t>тся дея</w:t>
      </w:r>
      <w:r w:rsidR="006E5E0C" w:rsidRPr="006E5E0C">
        <w:rPr>
          <w:sz w:val="28"/>
          <w:szCs w:val="28"/>
        </w:rPr>
        <w:t>тельности организаций Профсоюза</w:t>
      </w:r>
      <w:r w:rsidRPr="006E5E0C">
        <w:rPr>
          <w:sz w:val="28"/>
          <w:szCs w:val="28"/>
        </w:rPr>
        <w:t>, в связи</w:t>
      </w:r>
      <w:r w:rsidR="006E5E0C" w:rsidRPr="006E5E0C">
        <w:rPr>
          <w:sz w:val="28"/>
          <w:szCs w:val="28"/>
        </w:rPr>
        <w:t>,</w:t>
      </w:r>
      <w:r w:rsidRPr="006E5E0C">
        <w:rPr>
          <w:sz w:val="28"/>
          <w:szCs w:val="28"/>
        </w:rPr>
        <w:t xml:space="preserve"> с чем усилилась необходимость системного обучения профсоюзных кадров и актива.</w:t>
      </w:r>
    </w:p>
    <w:p w:rsidR="008D23BD" w:rsidRPr="006E5E0C" w:rsidRDefault="008D23BD" w:rsidP="00BD55CE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 xml:space="preserve">В2016 году были </w:t>
      </w:r>
      <w:r w:rsidR="006E5E0C" w:rsidRPr="006E5E0C">
        <w:rPr>
          <w:sz w:val="28"/>
          <w:szCs w:val="28"/>
        </w:rPr>
        <w:t>проведены</w:t>
      </w:r>
      <w:r w:rsidRPr="006E5E0C">
        <w:rPr>
          <w:sz w:val="28"/>
          <w:szCs w:val="28"/>
        </w:rPr>
        <w:t xml:space="preserve"> семинары для председателей местных организаций, ревизионных комиссий, внештатных правовых инспекторов труда, </w:t>
      </w:r>
      <w:r w:rsidR="006E5E0C" w:rsidRPr="006E5E0C">
        <w:rPr>
          <w:sz w:val="28"/>
          <w:szCs w:val="28"/>
        </w:rPr>
        <w:t>уполномоченных</w:t>
      </w:r>
      <w:r w:rsidRPr="006E5E0C">
        <w:rPr>
          <w:sz w:val="28"/>
          <w:szCs w:val="28"/>
        </w:rPr>
        <w:t xml:space="preserve"> по охране труда, председателей студенческих организаций и вузовских председателей</w:t>
      </w:r>
      <w:r w:rsidR="00E45FE1">
        <w:rPr>
          <w:sz w:val="28"/>
          <w:szCs w:val="28"/>
        </w:rPr>
        <w:t xml:space="preserve"> </w:t>
      </w:r>
      <w:r w:rsidRPr="006E5E0C">
        <w:rPr>
          <w:sz w:val="28"/>
          <w:szCs w:val="28"/>
        </w:rPr>
        <w:t>студентов, председателей советов молодых педагогов. Приняли участие во всех семинарах</w:t>
      </w:r>
      <w:r w:rsidR="00E45FE1">
        <w:rPr>
          <w:sz w:val="28"/>
          <w:szCs w:val="28"/>
        </w:rPr>
        <w:t>,</w:t>
      </w:r>
      <w:r w:rsidRPr="006E5E0C">
        <w:rPr>
          <w:sz w:val="28"/>
          <w:szCs w:val="28"/>
        </w:rPr>
        <w:t xml:space="preserve"> организованных ЦС Профсоюза. На сегодняшний день в штате ТМО Профсоюза 104 человека, в первичных организациях работает более 2 тысяч профсоюзного актива, более </w:t>
      </w:r>
      <w:r w:rsidR="006E5E0C" w:rsidRPr="006E5E0C">
        <w:rPr>
          <w:sz w:val="28"/>
          <w:szCs w:val="28"/>
        </w:rPr>
        <w:t>половины</w:t>
      </w:r>
      <w:r w:rsidRPr="006E5E0C">
        <w:rPr>
          <w:sz w:val="28"/>
          <w:szCs w:val="28"/>
        </w:rPr>
        <w:t xml:space="preserve"> из ни</w:t>
      </w:r>
      <w:r w:rsidR="006E5E0C" w:rsidRPr="006E5E0C">
        <w:rPr>
          <w:sz w:val="28"/>
          <w:szCs w:val="28"/>
        </w:rPr>
        <w:t>х</w:t>
      </w:r>
      <w:r w:rsidRPr="006E5E0C">
        <w:rPr>
          <w:sz w:val="28"/>
          <w:szCs w:val="28"/>
        </w:rPr>
        <w:t xml:space="preserve"> являются экспертами проектов сферы образования.</w:t>
      </w:r>
    </w:p>
    <w:p w:rsidR="008D23BD" w:rsidRPr="006E5E0C" w:rsidRDefault="006E5E0C" w:rsidP="00BD55CE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Обучение и постоянная</w:t>
      </w:r>
      <w:r w:rsidR="008D23BD" w:rsidRPr="006E5E0C">
        <w:rPr>
          <w:sz w:val="28"/>
          <w:szCs w:val="28"/>
        </w:rPr>
        <w:t xml:space="preserve"> информированность профактива в 2016 году была первоочередной задачей ТМО Профсоюза.</w:t>
      </w:r>
    </w:p>
    <w:p w:rsidR="008D23BD" w:rsidRPr="006E5E0C" w:rsidRDefault="008D23BD" w:rsidP="00BD55CE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Вместе с тем, результативность этой ра</w:t>
      </w:r>
      <w:r w:rsidR="006E5E0C" w:rsidRPr="006E5E0C">
        <w:rPr>
          <w:sz w:val="28"/>
          <w:szCs w:val="28"/>
        </w:rPr>
        <w:t>боты удовлетворить пока не можем</w:t>
      </w:r>
      <w:r w:rsidR="00AB4448" w:rsidRPr="006E5E0C">
        <w:rPr>
          <w:sz w:val="28"/>
          <w:szCs w:val="28"/>
        </w:rPr>
        <w:t>. Проблемой по-прежнему остается мотивация профсоюз</w:t>
      </w:r>
      <w:r w:rsidR="006E5E0C" w:rsidRPr="006E5E0C">
        <w:rPr>
          <w:sz w:val="28"/>
          <w:szCs w:val="28"/>
        </w:rPr>
        <w:t>ного членства, как главный итог</w:t>
      </w:r>
      <w:r w:rsidR="00AB4448" w:rsidRPr="006E5E0C">
        <w:rPr>
          <w:sz w:val="28"/>
          <w:szCs w:val="28"/>
        </w:rPr>
        <w:t xml:space="preserve"> нашей работы. 30% работающих в сфере образования не являются членами Профсоюза. Проблемой по-прежнему являются вопросы финансово-организационной деятельности.</w:t>
      </w:r>
    </w:p>
    <w:p w:rsidR="00AB4448" w:rsidRPr="006E5E0C" w:rsidRDefault="00AB4448" w:rsidP="00BD55CE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На сегодняшний день ряд местных профсоюзных организаций не выполняют уставные требования по отчислению профсоюзных взносов. Медленно идет реализация постановления Исполкома ЦС Профсоюза о переводе малочисленных профсоюзных организаций на центр</w:t>
      </w:r>
      <w:r w:rsidR="00E45FE1">
        <w:rPr>
          <w:sz w:val="28"/>
          <w:szCs w:val="28"/>
        </w:rPr>
        <w:t>ализованный бухгалтерский учет и П</w:t>
      </w:r>
      <w:r w:rsidRPr="006E5E0C">
        <w:rPr>
          <w:sz w:val="28"/>
          <w:szCs w:val="28"/>
        </w:rPr>
        <w:t>остановления Ц</w:t>
      </w:r>
      <w:r w:rsidR="006E5E0C" w:rsidRPr="006E5E0C">
        <w:rPr>
          <w:sz w:val="28"/>
          <w:szCs w:val="28"/>
        </w:rPr>
        <w:t>С</w:t>
      </w:r>
      <w:r w:rsidRPr="006E5E0C">
        <w:rPr>
          <w:sz w:val="28"/>
          <w:szCs w:val="28"/>
        </w:rPr>
        <w:t xml:space="preserve"> Профсоюза от 27 марта 2003 года </w:t>
      </w:r>
      <w:r w:rsidRPr="006E5E0C">
        <w:rPr>
          <w:sz w:val="28"/>
          <w:szCs w:val="28"/>
        </w:rPr>
        <w:lastRenderedPageBreak/>
        <w:t xml:space="preserve">№4 «О размере отчислений членских взносов в </w:t>
      </w:r>
      <w:r w:rsidR="00265352" w:rsidRPr="006E5E0C">
        <w:rPr>
          <w:sz w:val="28"/>
          <w:szCs w:val="28"/>
        </w:rPr>
        <w:t>Профсоюзе», где предусмотрено в областные, межрегиональные комитеты с численность</w:t>
      </w:r>
      <w:r w:rsidR="00E45FE1">
        <w:rPr>
          <w:sz w:val="28"/>
          <w:szCs w:val="28"/>
        </w:rPr>
        <w:t xml:space="preserve">ю свыше </w:t>
      </w:r>
      <w:r w:rsidR="00265352" w:rsidRPr="006E5E0C">
        <w:rPr>
          <w:sz w:val="28"/>
          <w:szCs w:val="28"/>
        </w:rPr>
        <w:t xml:space="preserve">80 тысяч членов Профсоюза перечислять не менее 35% от валового сбора членских профсоюзных взносов. В </w:t>
      </w:r>
      <w:r w:rsidR="006E5E0C" w:rsidRPr="006E5E0C">
        <w:rPr>
          <w:sz w:val="28"/>
          <w:szCs w:val="28"/>
        </w:rPr>
        <w:t>связи,</w:t>
      </w:r>
      <w:r w:rsidR="00265352" w:rsidRPr="006E5E0C">
        <w:rPr>
          <w:sz w:val="28"/>
          <w:szCs w:val="28"/>
        </w:rPr>
        <w:t xml:space="preserve"> с чем в предстоящий год одной из основных задач остается организационное и финансовое укрепление местных окружных и межрегионального комитета Профсоюза. Расходование </w:t>
      </w:r>
      <w:r w:rsidR="006E5E0C" w:rsidRPr="006E5E0C">
        <w:rPr>
          <w:sz w:val="28"/>
          <w:szCs w:val="28"/>
        </w:rPr>
        <w:t>средств должно б</w:t>
      </w:r>
      <w:r w:rsidR="00265352" w:rsidRPr="006E5E0C">
        <w:rPr>
          <w:sz w:val="28"/>
          <w:szCs w:val="28"/>
        </w:rPr>
        <w:t xml:space="preserve">ыть в соответствии с приоритетными направлениями деятельности </w:t>
      </w:r>
      <w:r w:rsidR="006E5E0C" w:rsidRPr="006E5E0C">
        <w:rPr>
          <w:sz w:val="28"/>
          <w:szCs w:val="28"/>
        </w:rPr>
        <w:t>П</w:t>
      </w:r>
      <w:r w:rsidR="00265352" w:rsidRPr="006E5E0C">
        <w:rPr>
          <w:sz w:val="28"/>
          <w:szCs w:val="28"/>
        </w:rPr>
        <w:t>рофсоюза, в частности, на подготовку и обучение профактива и кадров, на информационно-пропагандистскую работу, на работу с молодежью, на мотивацию профчленства и на социально-экономическую защиту членов Профсоюза.</w:t>
      </w:r>
    </w:p>
    <w:p w:rsidR="00265352" w:rsidRPr="006E5E0C" w:rsidRDefault="00265352" w:rsidP="00BD55CE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 xml:space="preserve">Профсоюзным организациям всех уровней в течение первого полугодия 2017 года необходимо провести оценку сети </w:t>
      </w:r>
      <w:r w:rsidR="006E5E0C" w:rsidRPr="006E5E0C">
        <w:rPr>
          <w:sz w:val="28"/>
          <w:szCs w:val="28"/>
        </w:rPr>
        <w:t>образовательных</w:t>
      </w:r>
      <w:r w:rsidRPr="006E5E0C">
        <w:rPr>
          <w:sz w:val="28"/>
          <w:szCs w:val="28"/>
        </w:rPr>
        <w:t xml:space="preserve"> организаций на </w:t>
      </w:r>
      <w:r w:rsidR="006E5E0C" w:rsidRPr="006E5E0C">
        <w:rPr>
          <w:sz w:val="28"/>
          <w:szCs w:val="28"/>
        </w:rPr>
        <w:t>предмет</w:t>
      </w:r>
      <w:r w:rsidRPr="006E5E0C">
        <w:rPr>
          <w:sz w:val="28"/>
          <w:szCs w:val="28"/>
        </w:rPr>
        <w:t xml:space="preserve"> наличия профсоюзной организации, а также провести ревизию профсоюзного членства.</w:t>
      </w:r>
    </w:p>
    <w:p w:rsidR="00265352" w:rsidRPr="006E5E0C" w:rsidRDefault="00265352" w:rsidP="00BD55CE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>Для обеспечения</w:t>
      </w:r>
      <w:r w:rsidR="00F84070" w:rsidRPr="006E5E0C">
        <w:rPr>
          <w:sz w:val="28"/>
          <w:szCs w:val="28"/>
        </w:rPr>
        <w:t xml:space="preserve"> беспрепятственной реализации полномочий первичных организаций в части заключения коллективных договоров и согласования локальны</w:t>
      </w:r>
      <w:r w:rsidR="006E5E0C" w:rsidRPr="006E5E0C">
        <w:rPr>
          <w:sz w:val="28"/>
          <w:szCs w:val="28"/>
        </w:rPr>
        <w:t>х</w:t>
      </w:r>
      <w:r w:rsidR="00F84070" w:rsidRPr="006E5E0C">
        <w:rPr>
          <w:sz w:val="28"/>
          <w:szCs w:val="28"/>
        </w:rPr>
        <w:t xml:space="preserve"> актов нам необходимо </w:t>
      </w:r>
      <w:r w:rsidR="00675291" w:rsidRPr="006E5E0C">
        <w:rPr>
          <w:sz w:val="28"/>
          <w:szCs w:val="28"/>
        </w:rPr>
        <w:t>добиться</w:t>
      </w:r>
      <w:r w:rsidR="00F84070" w:rsidRPr="006E5E0C">
        <w:rPr>
          <w:sz w:val="28"/>
          <w:szCs w:val="28"/>
        </w:rPr>
        <w:t xml:space="preserve"> охвата профсоюзным членством не менее 50% во всех первичных профсоюзных организациях.</w:t>
      </w:r>
    </w:p>
    <w:p w:rsidR="00F84070" w:rsidRPr="006E5E0C" w:rsidRDefault="00F84070" w:rsidP="00BD55CE">
      <w:pPr>
        <w:spacing w:line="360" w:lineRule="auto"/>
        <w:ind w:firstLine="708"/>
        <w:jc w:val="both"/>
        <w:rPr>
          <w:sz w:val="28"/>
          <w:szCs w:val="28"/>
        </w:rPr>
      </w:pPr>
      <w:r w:rsidRPr="006E5E0C">
        <w:rPr>
          <w:sz w:val="28"/>
          <w:szCs w:val="28"/>
        </w:rPr>
        <w:t xml:space="preserve">Процессы </w:t>
      </w:r>
      <w:r w:rsidR="00675291" w:rsidRPr="006E5E0C">
        <w:rPr>
          <w:sz w:val="28"/>
          <w:szCs w:val="28"/>
        </w:rPr>
        <w:t>реорганизации</w:t>
      </w:r>
      <w:r w:rsidRPr="006E5E0C">
        <w:rPr>
          <w:sz w:val="28"/>
          <w:szCs w:val="28"/>
        </w:rPr>
        <w:t xml:space="preserve"> образовательных организаций в 2017 году будут продолжены, в связи с чем, в рамках действующего законодательства мы должны добиться максимального сохранения фактически </w:t>
      </w:r>
      <w:r w:rsidR="00675291" w:rsidRPr="006E5E0C">
        <w:rPr>
          <w:sz w:val="28"/>
          <w:szCs w:val="28"/>
        </w:rPr>
        <w:t>достигнутого</w:t>
      </w:r>
      <w:r w:rsidRPr="006E5E0C">
        <w:rPr>
          <w:sz w:val="28"/>
          <w:szCs w:val="28"/>
        </w:rPr>
        <w:t xml:space="preserve"> уровня прав и гарантий педагогическим работникам, обеспечить социальную защиту и экономические интересы</w:t>
      </w:r>
      <w:r w:rsidR="00877B48">
        <w:rPr>
          <w:sz w:val="28"/>
          <w:szCs w:val="28"/>
        </w:rPr>
        <w:t xml:space="preserve"> наших членов Профсоюза</w:t>
      </w:r>
      <w:r w:rsidRPr="006E5E0C">
        <w:rPr>
          <w:sz w:val="28"/>
          <w:szCs w:val="28"/>
        </w:rPr>
        <w:t>.</w:t>
      </w:r>
    </w:p>
    <w:sectPr w:rsidR="00F84070" w:rsidRPr="006E5E0C" w:rsidSect="008C5CB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712" w:rsidRDefault="00BE0712" w:rsidP="006E5E0C">
      <w:r>
        <w:separator/>
      </w:r>
    </w:p>
  </w:endnote>
  <w:endnote w:type="continuationSeparator" w:id="0">
    <w:p w:rsidR="00BE0712" w:rsidRDefault="00BE0712" w:rsidP="006E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712" w:rsidRDefault="00BE0712" w:rsidP="006E5E0C">
      <w:r>
        <w:separator/>
      </w:r>
    </w:p>
  </w:footnote>
  <w:footnote w:type="continuationSeparator" w:id="0">
    <w:p w:rsidR="00BE0712" w:rsidRDefault="00BE0712" w:rsidP="006E5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3546947"/>
      <w:docPartObj>
        <w:docPartGallery w:val="Page Numbers (Top of Page)"/>
        <w:docPartUnique/>
      </w:docPartObj>
    </w:sdtPr>
    <w:sdtEndPr/>
    <w:sdtContent>
      <w:p w:rsidR="006E5E0C" w:rsidRDefault="008C5CB2">
        <w:pPr>
          <w:pStyle w:val="af4"/>
          <w:jc w:val="center"/>
        </w:pPr>
        <w:r>
          <w:fldChar w:fldCharType="begin"/>
        </w:r>
        <w:r w:rsidR="006E5E0C">
          <w:instrText>PAGE   \* MERGEFORMAT</w:instrText>
        </w:r>
        <w:r>
          <w:fldChar w:fldCharType="separate"/>
        </w:r>
        <w:r w:rsidR="00E45FE1">
          <w:rPr>
            <w:noProof/>
          </w:rPr>
          <w:t>1</w:t>
        </w:r>
        <w:r>
          <w:fldChar w:fldCharType="end"/>
        </w:r>
      </w:p>
    </w:sdtContent>
  </w:sdt>
  <w:p w:rsidR="006E5E0C" w:rsidRDefault="006E5E0C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8BA"/>
    <w:rsid w:val="00007055"/>
    <w:rsid w:val="00013914"/>
    <w:rsid w:val="00016CCF"/>
    <w:rsid w:val="00017A71"/>
    <w:rsid w:val="0002045B"/>
    <w:rsid w:val="0002096F"/>
    <w:rsid w:val="00022351"/>
    <w:rsid w:val="00023564"/>
    <w:rsid w:val="00023F12"/>
    <w:rsid w:val="00025D10"/>
    <w:rsid w:val="0003203D"/>
    <w:rsid w:val="00032E89"/>
    <w:rsid w:val="00034323"/>
    <w:rsid w:val="00035B0D"/>
    <w:rsid w:val="00041527"/>
    <w:rsid w:val="0004633F"/>
    <w:rsid w:val="00046860"/>
    <w:rsid w:val="00050E57"/>
    <w:rsid w:val="000530FE"/>
    <w:rsid w:val="000532B5"/>
    <w:rsid w:val="00053A70"/>
    <w:rsid w:val="000612D9"/>
    <w:rsid w:val="0006323F"/>
    <w:rsid w:val="000635FC"/>
    <w:rsid w:val="00063EC5"/>
    <w:rsid w:val="00065114"/>
    <w:rsid w:val="00065953"/>
    <w:rsid w:val="000663AC"/>
    <w:rsid w:val="00067BE6"/>
    <w:rsid w:val="00071454"/>
    <w:rsid w:val="00076718"/>
    <w:rsid w:val="00081816"/>
    <w:rsid w:val="00083A41"/>
    <w:rsid w:val="00083F6D"/>
    <w:rsid w:val="00084F96"/>
    <w:rsid w:val="00091622"/>
    <w:rsid w:val="00091C68"/>
    <w:rsid w:val="00091DA2"/>
    <w:rsid w:val="00093AF7"/>
    <w:rsid w:val="000A1A8F"/>
    <w:rsid w:val="000A2E91"/>
    <w:rsid w:val="000A5E84"/>
    <w:rsid w:val="000A6C4F"/>
    <w:rsid w:val="000A73B9"/>
    <w:rsid w:val="000B04B8"/>
    <w:rsid w:val="000B49C1"/>
    <w:rsid w:val="000C15E2"/>
    <w:rsid w:val="000C1A53"/>
    <w:rsid w:val="000C276A"/>
    <w:rsid w:val="000C5966"/>
    <w:rsid w:val="000D68C2"/>
    <w:rsid w:val="000E1533"/>
    <w:rsid w:val="000E2BE3"/>
    <w:rsid w:val="000E34B5"/>
    <w:rsid w:val="000F0657"/>
    <w:rsid w:val="000F7B52"/>
    <w:rsid w:val="00101099"/>
    <w:rsid w:val="00110050"/>
    <w:rsid w:val="001125B5"/>
    <w:rsid w:val="00120B0C"/>
    <w:rsid w:val="00120E2B"/>
    <w:rsid w:val="00123AF1"/>
    <w:rsid w:val="001267E7"/>
    <w:rsid w:val="00127375"/>
    <w:rsid w:val="00135B35"/>
    <w:rsid w:val="00135DBC"/>
    <w:rsid w:val="00141223"/>
    <w:rsid w:val="00141BFA"/>
    <w:rsid w:val="00141DD8"/>
    <w:rsid w:val="00143468"/>
    <w:rsid w:val="00144785"/>
    <w:rsid w:val="001500AD"/>
    <w:rsid w:val="00150EFF"/>
    <w:rsid w:val="001561E1"/>
    <w:rsid w:val="00157961"/>
    <w:rsid w:val="0016067C"/>
    <w:rsid w:val="00160B4E"/>
    <w:rsid w:val="001628EF"/>
    <w:rsid w:val="0016552F"/>
    <w:rsid w:val="0017672C"/>
    <w:rsid w:val="00176E0B"/>
    <w:rsid w:val="00177D69"/>
    <w:rsid w:val="0019700F"/>
    <w:rsid w:val="001A11AD"/>
    <w:rsid w:val="001A23A3"/>
    <w:rsid w:val="001A7E13"/>
    <w:rsid w:val="001B19FE"/>
    <w:rsid w:val="001B56B2"/>
    <w:rsid w:val="001C4F8F"/>
    <w:rsid w:val="001D37FC"/>
    <w:rsid w:val="001D50D1"/>
    <w:rsid w:val="001D5AF2"/>
    <w:rsid w:val="001D7FBD"/>
    <w:rsid w:val="001E2DE4"/>
    <w:rsid w:val="001E431E"/>
    <w:rsid w:val="001E51F2"/>
    <w:rsid w:val="001F14BB"/>
    <w:rsid w:val="001F57DF"/>
    <w:rsid w:val="001F5E3A"/>
    <w:rsid w:val="0020380A"/>
    <w:rsid w:val="00207036"/>
    <w:rsid w:val="002130E9"/>
    <w:rsid w:val="00217C87"/>
    <w:rsid w:val="0022223C"/>
    <w:rsid w:val="0022587C"/>
    <w:rsid w:val="00226EC5"/>
    <w:rsid w:val="00226FB1"/>
    <w:rsid w:val="00230FA4"/>
    <w:rsid w:val="002320DA"/>
    <w:rsid w:val="002327C3"/>
    <w:rsid w:val="00233410"/>
    <w:rsid w:val="002404C8"/>
    <w:rsid w:val="00240A41"/>
    <w:rsid w:val="00241708"/>
    <w:rsid w:val="0024322D"/>
    <w:rsid w:val="00244F18"/>
    <w:rsid w:val="0024531A"/>
    <w:rsid w:val="00260B4B"/>
    <w:rsid w:val="0026258F"/>
    <w:rsid w:val="0026388B"/>
    <w:rsid w:val="00263922"/>
    <w:rsid w:val="00263ADE"/>
    <w:rsid w:val="00265352"/>
    <w:rsid w:val="002667BD"/>
    <w:rsid w:val="0027151A"/>
    <w:rsid w:val="00274932"/>
    <w:rsid w:val="00274935"/>
    <w:rsid w:val="00274E85"/>
    <w:rsid w:val="00277713"/>
    <w:rsid w:val="0028038E"/>
    <w:rsid w:val="00283D5E"/>
    <w:rsid w:val="002856CE"/>
    <w:rsid w:val="00287BED"/>
    <w:rsid w:val="002908BA"/>
    <w:rsid w:val="002951AA"/>
    <w:rsid w:val="0029553E"/>
    <w:rsid w:val="002972D5"/>
    <w:rsid w:val="002A083D"/>
    <w:rsid w:val="002A1F25"/>
    <w:rsid w:val="002A2185"/>
    <w:rsid w:val="002A3096"/>
    <w:rsid w:val="002A30F5"/>
    <w:rsid w:val="002A3C54"/>
    <w:rsid w:val="002A3D4C"/>
    <w:rsid w:val="002A4C76"/>
    <w:rsid w:val="002A51E5"/>
    <w:rsid w:val="002A6926"/>
    <w:rsid w:val="002B19E3"/>
    <w:rsid w:val="002B3AAE"/>
    <w:rsid w:val="002B4417"/>
    <w:rsid w:val="002C2D0D"/>
    <w:rsid w:val="002C5D33"/>
    <w:rsid w:val="002D0BB4"/>
    <w:rsid w:val="002D19F2"/>
    <w:rsid w:val="002D1C84"/>
    <w:rsid w:val="002D672B"/>
    <w:rsid w:val="002F4677"/>
    <w:rsid w:val="002F469D"/>
    <w:rsid w:val="003008E0"/>
    <w:rsid w:val="00301F1B"/>
    <w:rsid w:val="00305B09"/>
    <w:rsid w:val="0031048A"/>
    <w:rsid w:val="0031148F"/>
    <w:rsid w:val="0031153E"/>
    <w:rsid w:val="00311699"/>
    <w:rsid w:val="00314EA7"/>
    <w:rsid w:val="00315E93"/>
    <w:rsid w:val="00320239"/>
    <w:rsid w:val="003230F7"/>
    <w:rsid w:val="00325EAB"/>
    <w:rsid w:val="003270F4"/>
    <w:rsid w:val="003343CD"/>
    <w:rsid w:val="00336675"/>
    <w:rsid w:val="003431C2"/>
    <w:rsid w:val="003436A7"/>
    <w:rsid w:val="00344638"/>
    <w:rsid w:val="00345042"/>
    <w:rsid w:val="00350079"/>
    <w:rsid w:val="00353A96"/>
    <w:rsid w:val="003632E3"/>
    <w:rsid w:val="003646E4"/>
    <w:rsid w:val="0037699B"/>
    <w:rsid w:val="0038565B"/>
    <w:rsid w:val="003937DD"/>
    <w:rsid w:val="00394A6E"/>
    <w:rsid w:val="003A1E59"/>
    <w:rsid w:val="003A3096"/>
    <w:rsid w:val="003A3167"/>
    <w:rsid w:val="003A3F75"/>
    <w:rsid w:val="003A50BE"/>
    <w:rsid w:val="003A633B"/>
    <w:rsid w:val="003B169E"/>
    <w:rsid w:val="003B73ED"/>
    <w:rsid w:val="003C0FFC"/>
    <w:rsid w:val="003C3A9D"/>
    <w:rsid w:val="003C475C"/>
    <w:rsid w:val="003C6563"/>
    <w:rsid w:val="003C65D8"/>
    <w:rsid w:val="003D03D2"/>
    <w:rsid w:val="003D23BA"/>
    <w:rsid w:val="003E07B9"/>
    <w:rsid w:val="003E23F5"/>
    <w:rsid w:val="003E360F"/>
    <w:rsid w:val="003F4759"/>
    <w:rsid w:val="00406538"/>
    <w:rsid w:val="00415D71"/>
    <w:rsid w:val="00416421"/>
    <w:rsid w:val="00421E13"/>
    <w:rsid w:val="00433155"/>
    <w:rsid w:val="00434CB3"/>
    <w:rsid w:val="00440982"/>
    <w:rsid w:val="00441BE3"/>
    <w:rsid w:val="004469E8"/>
    <w:rsid w:val="00454E50"/>
    <w:rsid w:val="00460A13"/>
    <w:rsid w:val="004623DA"/>
    <w:rsid w:val="004627B8"/>
    <w:rsid w:val="00462E97"/>
    <w:rsid w:val="0046699B"/>
    <w:rsid w:val="00472A10"/>
    <w:rsid w:val="0047563F"/>
    <w:rsid w:val="00477326"/>
    <w:rsid w:val="00482AEF"/>
    <w:rsid w:val="0048452D"/>
    <w:rsid w:val="00490BE7"/>
    <w:rsid w:val="00490F62"/>
    <w:rsid w:val="00491058"/>
    <w:rsid w:val="004A2A26"/>
    <w:rsid w:val="004A44CD"/>
    <w:rsid w:val="004A6052"/>
    <w:rsid w:val="004B1552"/>
    <w:rsid w:val="004B1F4B"/>
    <w:rsid w:val="004B1FF2"/>
    <w:rsid w:val="004B2883"/>
    <w:rsid w:val="004D0FA8"/>
    <w:rsid w:val="004D168D"/>
    <w:rsid w:val="004D28E1"/>
    <w:rsid w:val="004E125D"/>
    <w:rsid w:val="004E354E"/>
    <w:rsid w:val="004F1EC4"/>
    <w:rsid w:val="00505801"/>
    <w:rsid w:val="00507AAA"/>
    <w:rsid w:val="00511F10"/>
    <w:rsid w:val="005163E6"/>
    <w:rsid w:val="00516533"/>
    <w:rsid w:val="0053667F"/>
    <w:rsid w:val="00540B06"/>
    <w:rsid w:val="00542E90"/>
    <w:rsid w:val="00544377"/>
    <w:rsid w:val="005462C9"/>
    <w:rsid w:val="00547458"/>
    <w:rsid w:val="00555A4B"/>
    <w:rsid w:val="00556013"/>
    <w:rsid w:val="005601D6"/>
    <w:rsid w:val="005615F7"/>
    <w:rsid w:val="00561B40"/>
    <w:rsid w:val="00576782"/>
    <w:rsid w:val="005769C9"/>
    <w:rsid w:val="00580B94"/>
    <w:rsid w:val="00580F4A"/>
    <w:rsid w:val="005870FD"/>
    <w:rsid w:val="00590347"/>
    <w:rsid w:val="005911C3"/>
    <w:rsid w:val="00596069"/>
    <w:rsid w:val="00596553"/>
    <w:rsid w:val="00597115"/>
    <w:rsid w:val="005A15F5"/>
    <w:rsid w:val="005A2C5E"/>
    <w:rsid w:val="005A4895"/>
    <w:rsid w:val="005A5250"/>
    <w:rsid w:val="005B3BCB"/>
    <w:rsid w:val="005B431D"/>
    <w:rsid w:val="005B4D53"/>
    <w:rsid w:val="005C01FA"/>
    <w:rsid w:val="005C21B9"/>
    <w:rsid w:val="005C3743"/>
    <w:rsid w:val="005C4F4D"/>
    <w:rsid w:val="005C66D5"/>
    <w:rsid w:val="005D086F"/>
    <w:rsid w:val="005D1285"/>
    <w:rsid w:val="005D4914"/>
    <w:rsid w:val="005E1151"/>
    <w:rsid w:val="005E37C3"/>
    <w:rsid w:val="005E43FB"/>
    <w:rsid w:val="005E7B2F"/>
    <w:rsid w:val="005F0717"/>
    <w:rsid w:val="005F118C"/>
    <w:rsid w:val="005F226F"/>
    <w:rsid w:val="005F2D41"/>
    <w:rsid w:val="00600824"/>
    <w:rsid w:val="00601566"/>
    <w:rsid w:val="00603B01"/>
    <w:rsid w:val="00604686"/>
    <w:rsid w:val="00605744"/>
    <w:rsid w:val="00606FB8"/>
    <w:rsid w:val="0061100B"/>
    <w:rsid w:val="00616B1A"/>
    <w:rsid w:val="006260F1"/>
    <w:rsid w:val="00631B86"/>
    <w:rsid w:val="006350A6"/>
    <w:rsid w:val="00635401"/>
    <w:rsid w:val="0064558B"/>
    <w:rsid w:val="006456B4"/>
    <w:rsid w:val="00645714"/>
    <w:rsid w:val="00651000"/>
    <w:rsid w:val="00652721"/>
    <w:rsid w:val="006550EF"/>
    <w:rsid w:val="006555F4"/>
    <w:rsid w:val="00673780"/>
    <w:rsid w:val="0067395C"/>
    <w:rsid w:val="006743F2"/>
    <w:rsid w:val="00675291"/>
    <w:rsid w:val="00684216"/>
    <w:rsid w:val="0068429C"/>
    <w:rsid w:val="00686EA8"/>
    <w:rsid w:val="00693076"/>
    <w:rsid w:val="006A3876"/>
    <w:rsid w:val="006A4241"/>
    <w:rsid w:val="006B0923"/>
    <w:rsid w:val="006B1749"/>
    <w:rsid w:val="006B2267"/>
    <w:rsid w:val="006B2B98"/>
    <w:rsid w:val="006C4CBB"/>
    <w:rsid w:val="006C51A4"/>
    <w:rsid w:val="006C6D9E"/>
    <w:rsid w:val="006C7254"/>
    <w:rsid w:val="006D10DD"/>
    <w:rsid w:val="006D1C05"/>
    <w:rsid w:val="006D4D98"/>
    <w:rsid w:val="006E5B18"/>
    <w:rsid w:val="006E5E0C"/>
    <w:rsid w:val="006E73C9"/>
    <w:rsid w:val="006F19FE"/>
    <w:rsid w:val="006F3A57"/>
    <w:rsid w:val="006F4C6E"/>
    <w:rsid w:val="006F7577"/>
    <w:rsid w:val="0070437E"/>
    <w:rsid w:val="00705B2B"/>
    <w:rsid w:val="00710FBB"/>
    <w:rsid w:val="007118E9"/>
    <w:rsid w:val="00713911"/>
    <w:rsid w:val="00714C15"/>
    <w:rsid w:val="00715ACE"/>
    <w:rsid w:val="0071692A"/>
    <w:rsid w:val="00717AB4"/>
    <w:rsid w:val="00721165"/>
    <w:rsid w:val="0072190B"/>
    <w:rsid w:val="00721C15"/>
    <w:rsid w:val="00726680"/>
    <w:rsid w:val="00727465"/>
    <w:rsid w:val="00731C9E"/>
    <w:rsid w:val="007349B8"/>
    <w:rsid w:val="0073502A"/>
    <w:rsid w:val="00735186"/>
    <w:rsid w:val="00736CA3"/>
    <w:rsid w:val="00737165"/>
    <w:rsid w:val="007413A2"/>
    <w:rsid w:val="0074216B"/>
    <w:rsid w:val="0075293E"/>
    <w:rsid w:val="00753014"/>
    <w:rsid w:val="0075417A"/>
    <w:rsid w:val="007616F0"/>
    <w:rsid w:val="0076606A"/>
    <w:rsid w:val="00766DBD"/>
    <w:rsid w:val="007704AC"/>
    <w:rsid w:val="00777C03"/>
    <w:rsid w:val="007839A7"/>
    <w:rsid w:val="00786234"/>
    <w:rsid w:val="007931B2"/>
    <w:rsid w:val="00794E9E"/>
    <w:rsid w:val="0079546C"/>
    <w:rsid w:val="007B1843"/>
    <w:rsid w:val="007B4945"/>
    <w:rsid w:val="007B6946"/>
    <w:rsid w:val="007C09D7"/>
    <w:rsid w:val="007D1B07"/>
    <w:rsid w:val="007E0A08"/>
    <w:rsid w:val="007E25EF"/>
    <w:rsid w:val="007E28D0"/>
    <w:rsid w:val="007F1B1F"/>
    <w:rsid w:val="007F1C3A"/>
    <w:rsid w:val="007F2D7C"/>
    <w:rsid w:val="007F3ACF"/>
    <w:rsid w:val="007F50D9"/>
    <w:rsid w:val="007F788D"/>
    <w:rsid w:val="0080241D"/>
    <w:rsid w:val="0080340D"/>
    <w:rsid w:val="00806411"/>
    <w:rsid w:val="00810FAC"/>
    <w:rsid w:val="00815982"/>
    <w:rsid w:val="00816A1C"/>
    <w:rsid w:val="00820381"/>
    <w:rsid w:val="0082064F"/>
    <w:rsid w:val="0082381F"/>
    <w:rsid w:val="00832C23"/>
    <w:rsid w:val="00832EFD"/>
    <w:rsid w:val="00833BED"/>
    <w:rsid w:val="0083409F"/>
    <w:rsid w:val="00835E3B"/>
    <w:rsid w:val="008400F3"/>
    <w:rsid w:val="00842617"/>
    <w:rsid w:val="008477AC"/>
    <w:rsid w:val="00847B00"/>
    <w:rsid w:val="00854709"/>
    <w:rsid w:val="00856340"/>
    <w:rsid w:val="00857495"/>
    <w:rsid w:val="008576BB"/>
    <w:rsid w:val="0086278E"/>
    <w:rsid w:val="00864BB7"/>
    <w:rsid w:val="00865F12"/>
    <w:rsid w:val="00866B6A"/>
    <w:rsid w:val="00866C29"/>
    <w:rsid w:val="0087039F"/>
    <w:rsid w:val="00870662"/>
    <w:rsid w:val="00872AC2"/>
    <w:rsid w:val="00877B48"/>
    <w:rsid w:val="00880E6A"/>
    <w:rsid w:val="0089114D"/>
    <w:rsid w:val="00891C78"/>
    <w:rsid w:val="00895B3C"/>
    <w:rsid w:val="00897900"/>
    <w:rsid w:val="00897ADD"/>
    <w:rsid w:val="00897AE7"/>
    <w:rsid w:val="008A35B4"/>
    <w:rsid w:val="008A5112"/>
    <w:rsid w:val="008B2CB5"/>
    <w:rsid w:val="008B4B61"/>
    <w:rsid w:val="008B6A24"/>
    <w:rsid w:val="008C1140"/>
    <w:rsid w:val="008C4823"/>
    <w:rsid w:val="008C54DB"/>
    <w:rsid w:val="008C5CB2"/>
    <w:rsid w:val="008D23BD"/>
    <w:rsid w:val="008E39C1"/>
    <w:rsid w:val="008E65CA"/>
    <w:rsid w:val="008F13D8"/>
    <w:rsid w:val="008F267E"/>
    <w:rsid w:val="008F4D4B"/>
    <w:rsid w:val="008F6417"/>
    <w:rsid w:val="00907D0C"/>
    <w:rsid w:val="00910BB6"/>
    <w:rsid w:val="00911B7B"/>
    <w:rsid w:val="009149E3"/>
    <w:rsid w:val="009218E5"/>
    <w:rsid w:val="00924050"/>
    <w:rsid w:val="009257FE"/>
    <w:rsid w:val="00933705"/>
    <w:rsid w:val="00935314"/>
    <w:rsid w:val="00943D06"/>
    <w:rsid w:val="0094430F"/>
    <w:rsid w:val="00944446"/>
    <w:rsid w:val="00951162"/>
    <w:rsid w:val="00963A69"/>
    <w:rsid w:val="00967EF1"/>
    <w:rsid w:val="00970B4E"/>
    <w:rsid w:val="009752C9"/>
    <w:rsid w:val="009778BC"/>
    <w:rsid w:val="00977B28"/>
    <w:rsid w:val="00984452"/>
    <w:rsid w:val="00990FF1"/>
    <w:rsid w:val="00991BBC"/>
    <w:rsid w:val="00994936"/>
    <w:rsid w:val="009966AA"/>
    <w:rsid w:val="00997469"/>
    <w:rsid w:val="009A0757"/>
    <w:rsid w:val="009A1C01"/>
    <w:rsid w:val="009B5284"/>
    <w:rsid w:val="009B5886"/>
    <w:rsid w:val="009B5B6D"/>
    <w:rsid w:val="009C4013"/>
    <w:rsid w:val="009C5AF3"/>
    <w:rsid w:val="009C6EF1"/>
    <w:rsid w:val="009D0AD2"/>
    <w:rsid w:val="009D14B9"/>
    <w:rsid w:val="009D21F3"/>
    <w:rsid w:val="009D6BF1"/>
    <w:rsid w:val="009D76C3"/>
    <w:rsid w:val="009D7A98"/>
    <w:rsid w:val="009D7EDF"/>
    <w:rsid w:val="009D7F59"/>
    <w:rsid w:val="009E0A7B"/>
    <w:rsid w:val="009E1E5B"/>
    <w:rsid w:val="009F7D9C"/>
    <w:rsid w:val="00A06C9A"/>
    <w:rsid w:val="00A07481"/>
    <w:rsid w:val="00A07735"/>
    <w:rsid w:val="00A07B94"/>
    <w:rsid w:val="00A07CA4"/>
    <w:rsid w:val="00A14013"/>
    <w:rsid w:val="00A15F82"/>
    <w:rsid w:val="00A23724"/>
    <w:rsid w:val="00A25436"/>
    <w:rsid w:val="00A30A0D"/>
    <w:rsid w:val="00A32E8C"/>
    <w:rsid w:val="00A356B3"/>
    <w:rsid w:val="00A37093"/>
    <w:rsid w:val="00A4333E"/>
    <w:rsid w:val="00A43B7A"/>
    <w:rsid w:val="00A47ABE"/>
    <w:rsid w:val="00A55E97"/>
    <w:rsid w:val="00A6612B"/>
    <w:rsid w:val="00A70B73"/>
    <w:rsid w:val="00A71E9E"/>
    <w:rsid w:val="00A72CB2"/>
    <w:rsid w:val="00A7327C"/>
    <w:rsid w:val="00A81164"/>
    <w:rsid w:val="00A83B53"/>
    <w:rsid w:val="00A90219"/>
    <w:rsid w:val="00A94CEB"/>
    <w:rsid w:val="00A9570F"/>
    <w:rsid w:val="00A96DC5"/>
    <w:rsid w:val="00AA0CD4"/>
    <w:rsid w:val="00AA5F70"/>
    <w:rsid w:val="00AA6F45"/>
    <w:rsid w:val="00AB4448"/>
    <w:rsid w:val="00AB5B58"/>
    <w:rsid w:val="00AC0A36"/>
    <w:rsid w:val="00AC0C0B"/>
    <w:rsid w:val="00AC2851"/>
    <w:rsid w:val="00AC6585"/>
    <w:rsid w:val="00AD3583"/>
    <w:rsid w:val="00AE1723"/>
    <w:rsid w:val="00AE2BC0"/>
    <w:rsid w:val="00AE4EB4"/>
    <w:rsid w:val="00AE57EB"/>
    <w:rsid w:val="00AE5C40"/>
    <w:rsid w:val="00AF1209"/>
    <w:rsid w:val="00AF42B3"/>
    <w:rsid w:val="00AF4F92"/>
    <w:rsid w:val="00B001E7"/>
    <w:rsid w:val="00B033EB"/>
    <w:rsid w:val="00B04819"/>
    <w:rsid w:val="00B22855"/>
    <w:rsid w:val="00B241BC"/>
    <w:rsid w:val="00B24222"/>
    <w:rsid w:val="00B27F9B"/>
    <w:rsid w:val="00B3075B"/>
    <w:rsid w:val="00B329F8"/>
    <w:rsid w:val="00B32E22"/>
    <w:rsid w:val="00B33500"/>
    <w:rsid w:val="00B33E7B"/>
    <w:rsid w:val="00B3577E"/>
    <w:rsid w:val="00B36D0D"/>
    <w:rsid w:val="00B37278"/>
    <w:rsid w:val="00B4112D"/>
    <w:rsid w:val="00B46ED9"/>
    <w:rsid w:val="00B52CC2"/>
    <w:rsid w:val="00B52F38"/>
    <w:rsid w:val="00B56C81"/>
    <w:rsid w:val="00B571AE"/>
    <w:rsid w:val="00B61BC1"/>
    <w:rsid w:val="00B66049"/>
    <w:rsid w:val="00B778D0"/>
    <w:rsid w:val="00B80239"/>
    <w:rsid w:val="00B8176E"/>
    <w:rsid w:val="00B8622B"/>
    <w:rsid w:val="00B96953"/>
    <w:rsid w:val="00BA07DB"/>
    <w:rsid w:val="00BA17F7"/>
    <w:rsid w:val="00BA231D"/>
    <w:rsid w:val="00BA453C"/>
    <w:rsid w:val="00BA518E"/>
    <w:rsid w:val="00BA7DBB"/>
    <w:rsid w:val="00BB3F3C"/>
    <w:rsid w:val="00BB4EA2"/>
    <w:rsid w:val="00BC15E1"/>
    <w:rsid w:val="00BC1F4C"/>
    <w:rsid w:val="00BC3436"/>
    <w:rsid w:val="00BC3572"/>
    <w:rsid w:val="00BC4152"/>
    <w:rsid w:val="00BC50A3"/>
    <w:rsid w:val="00BC7776"/>
    <w:rsid w:val="00BD00FD"/>
    <w:rsid w:val="00BD55CE"/>
    <w:rsid w:val="00BD6FDB"/>
    <w:rsid w:val="00BD7258"/>
    <w:rsid w:val="00BE0126"/>
    <w:rsid w:val="00BE0712"/>
    <w:rsid w:val="00BE14A2"/>
    <w:rsid w:val="00BE22FE"/>
    <w:rsid w:val="00BE2F59"/>
    <w:rsid w:val="00BE3CBC"/>
    <w:rsid w:val="00BE4708"/>
    <w:rsid w:val="00BE6BA3"/>
    <w:rsid w:val="00BF6304"/>
    <w:rsid w:val="00BF6CF4"/>
    <w:rsid w:val="00C0061F"/>
    <w:rsid w:val="00C00C4D"/>
    <w:rsid w:val="00C0451D"/>
    <w:rsid w:val="00C05F86"/>
    <w:rsid w:val="00C06440"/>
    <w:rsid w:val="00C14AD2"/>
    <w:rsid w:val="00C204D2"/>
    <w:rsid w:val="00C24DCD"/>
    <w:rsid w:val="00C27D93"/>
    <w:rsid w:val="00C31CE3"/>
    <w:rsid w:val="00C32AEC"/>
    <w:rsid w:val="00C35686"/>
    <w:rsid w:val="00C364F9"/>
    <w:rsid w:val="00C3658E"/>
    <w:rsid w:val="00C43436"/>
    <w:rsid w:val="00C550B6"/>
    <w:rsid w:val="00C64EB2"/>
    <w:rsid w:val="00C66225"/>
    <w:rsid w:val="00C71A83"/>
    <w:rsid w:val="00C86798"/>
    <w:rsid w:val="00C879C8"/>
    <w:rsid w:val="00C9466A"/>
    <w:rsid w:val="00CA08A5"/>
    <w:rsid w:val="00CA14A3"/>
    <w:rsid w:val="00CA1F30"/>
    <w:rsid w:val="00CA5042"/>
    <w:rsid w:val="00CA7089"/>
    <w:rsid w:val="00CA73F1"/>
    <w:rsid w:val="00CB0409"/>
    <w:rsid w:val="00CB6B9A"/>
    <w:rsid w:val="00CB761E"/>
    <w:rsid w:val="00CB7729"/>
    <w:rsid w:val="00CE6656"/>
    <w:rsid w:val="00CF58A5"/>
    <w:rsid w:val="00CF644C"/>
    <w:rsid w:val="00D00515"/>
    <w:rsid w:val="00D058BF"/>
    <w:rsid w:val="00D06D8E"/>
    <w:rsid w:val="00D104A7"/>
    <w:rsid w:val="00D13050"/>
    <w:rsid w:val="00D13CD3"/>
    <w:rsid w:val="00D14167"/>
    <w:rsid w:val="00D16F3C"/>
    <w:rsid w:val="00D170B4"/>
    <w:rsid w:val="00D22F16"/>
    <w:rsid w:val="00D27069"/>
    <w:rsid w:val="00D335D4"/>
    <w:rsid w:val="00D337C4"/>
    <w:rsid w:val="00D3382A"/>
    <w:rsid w:val="00D4049F"/>
    <w:rsid w:val="00D408DA"/>
    <w:rsid w:val="00D424A1"/>
    <w:rsid w:val="00D45CED"/>
    <w:rsid w:val="00D53786"/>
    <w:rsid w:val="00D548A7"/>
    <w:rsid w:val="00D55844"/>
    <w:rsid w:val="00D61452"/>
    <w:rsid w:val="00D61BC7"/>
    <w:rsid w:val="00D62E2E"/>
    <w:rsid w:val="00D6378C"/>
    <w:rsid w:val="00D64D6D"/>
    <w:rsid w:val="00D727DC"/>
    <w:rsid w:val="00D73E07"/>
    <w:rsid w:val="00D776E3"/>
    <w:rsid w:val="00D8235C"/>
    <w:rsid w:val="00D83C77"/>
    <w:rsid w:val="00D873F9"/>
    <w:rsid w:val="00D92032"/>
    <w:rsid w:val="00D938BB"/>
    <w:rsid w:val="00D95953"/>
    <w:rsid w:val="00D969E0"/>
    <w:rsid w:val="00DA3760"/>
    <w:rsid w:val="00DA46C4"/>
    <w:rsid w:val="00DA5CD7"/>
    <w:rsid w:val="00DB0A68"/>
    <w:rsid w:val="00DB7452"/>
    <w:rsid w:val="00DB79F8"/>
    <w:rsid w:val="00DC0731"/>
    <w:rsid w:val="00DC4025"/>
    <w:rsid w:val="00DC46D7"/>
    <w:rsid w:val="00DC5730"/>
    <w:rsid w:val="00DC664C"/>
    <w:rsid w:val="00DD203B"/>
    <w:rsid w:val="00DE1C36"/>
    <w:rsid w:val="00DE4280"/>
    <w:rsid w:val="00DE5A58"/>
    <w:rsid w:val="00DF2D86"/>
    <w:rsid w:val="00DF4CF5"/>
    <w:rsid w:val="00E01EA8"/>
    <w:rsid w:val="00E04765"/>
    <w:rsid w:val="00E05CE0"/>
    <w:rsid w:val="00E10489"/>
    <w:rsid w:val="00E10931"/>
    <w:rsid w:val="00E20C41"/>
    <w:rsid w:val="00E20E39"/>
    <w:rsid w:val="00E258C1"/>
    <w:rsid w:val="00E269E8"/>
    <w:rsid w:val="00E26BD4"/>
    <w:rsid w:val="00E26F3F"/>
    <w:rsid w:val="00E27801"/>
    <w:rsid w:val="00E30D29"/>
    <w:rsid w:val="00E320BE"/>
    <w:rsid w:val="00E32A3F"/>
    <w:rsid w:val="00E334E8"/>
    <w:rsid w:val="00E34BEE"/>
    <w:rsid w:val="00E367BF"/>
    <w:rsid w:val="00E4415E"/>
    <w:rsid w:val="00E44660"/>
    <w:rsid w:val="00E458C5"/>
    <w:rsid w:val="00E45FE1"/>
    <w:rsid w:val="00E50B8E"/>
    <w:rsid w:val="00E54818"/>
    <w:rsid w:val="00E56265"/>
    <w:rsid w:val="00E57AFB"/>
    <w:rsid w:val="00E63136"/>
    <w:rsid w:val="00E677C6"/>
    <w:rsid w:val="00E7169B"/>
    <w:rsid w:val="00E7469C"/>
    <w:rsid w:val="00E769BE"/>
    <w:rsid w:val="00E76C7F"/>
    <w:rsid w:val="00E76FB9"/>
    <w:rsid w:val="00E812E8"/>
    <w:rsid w:val="00E81338"/>
    <w:rsid w:val="00E8753D"/>
    <w:rsid w:val="00EA1D8B"/>
    <w:rsid w:val="00EA30B0"/>
    <w:rsid w:val="00EA696E"/>
    <w:rsid w:val="00EA7DB7"/>
    <w:rsid w:val="00EB1474"/>
    <w:rsid w:val="00EB1982"/>
    <w:rsid w:val="00EB26AD"/>
    <w:rsid w:val="00EB3DAF"/>
    <w:rsid w:val="00EB41E4"/>
    <w:rsid w:val="00EB4CC4"/>
    <w:rsid w:val="00EC18A6"/>
    <w:rsid w:val="00EC660C"/>
    <w:rsid w:val="00ED171F"/>
    <w:rsid w:val="00ED2D71"/>
    <w:rsid w:val="00ED6CFF"/>
    <w:rsid w:val="00EE0E0A"/>
    <w:rsid w:val="00EF0309"/>
    <w:rsid w:val="00EF4BE2"/>
    <w:rsid w:val="00EF5CA4"/>
    <w:rsid w:val="00EF5E09"/>
    <w:rsid w:val="00EF67E8"/>
    <w:rsid w:val="00F00CC6"/>
    <w:rsid w:val="00F040E6"/>
    <w:rsid w:val="00F07053"/>
    <w:rsid w:val="00F10751"/>
    <w:rsid w:val="00F11A96"/>
    <w:rsid w:val="00F136EF"/>
    <w:rsid w:val="00F1444D"/>
    <w:rsid w:val="00F14DB5"/>
    <w:rsid w:val="00F17297"/>
    <w:rsid w:val="00F24BD9"/>
    <w:rsid w:val="00F30F7A"/>
    <w:rsid w:val="00F42A1A"/>
    <w:rsid w:val="00F44EE8"/>
    <w:rsid w:val="00F45786"/>
    <w:rsid w:val="00F46333"/>
    <w:rsid w:val="00F50DEC"/>
    <w:rsid w:val="00F532F4"/>
    <w:rsid w:val="00F540E0"/>
    <w:rsid w:val="00F57FBC"/>
    <w:rsid w:val="00F6466C"/>
    <w:rsid w:val="00F649B7"/>
    <w:rsid w:val="00F674DA"/>
    <w:rsid w:val="00F711F3"/>
    <w:rsid w:val="00F715E1"/>
    <w:rsid w:val="00F71A71"/>
    <w:rsid w:val="00F751F1"/>
    <w:rsid w:val="00F809C2"/>
    <w:rsid w:val="00F84070"/>
    <w:rsid w:val="00F841CD"/>
    <w:rsid w:val="00F862E9"/>
    <w:rsid w:val="00F8759F"/>
    <w:rsid w:val="00F93A20"/>
    <w:rsid w:val="00F93EEA"/>
    <w:rsid w:val="00F96CB9"/>
    <w:rsid w:val="00FA1D0D"/>
    <w:rsid w:val="00FA2270"/>
    <w:rsid w:val="00FA44F3"/>
    <w:rsid w:val="00FB1E3E"/>
    <w:rsid w:val="00FB4F68"/>
    <w:rsid w:val="00FB763C"/>
    <w:rsid w:val="00FC295A"/>
    <w:rsid w:val="00FC3E5F"/>
    <w:rsid w:val="00FD5513"/>
    <w:rsid w:val="00FE15E9"/>
    <w:rsid w:val="00FE2032"/>
    <w:rsid w:val="00FE78D8"/>
    <w:rsid w:val="00FF3D16"/>
    <w:rsid w:val="00FF654F"/>
    <w:rsid w:val="00FF6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24CA"/>
  <w15:docId w15:val="{274A0E2E-794B-47F9-BC21-F496978E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27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6A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A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A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A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A2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A2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A2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A2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A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A24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6A2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6A2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6A2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B6A2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B6A2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B6A24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B6A24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B6A2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8B6A2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8B6A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8B6A24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B6A2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8B6A24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uiPriority w:val="22"/>
    <w:qFormat/>
    <w:rsid w:val="008B6A24"/>
    <w:rPr>
      <w:b/>
      <w:bCs/>
    </w:rPr>
  </w:style>
  <w:style w:type="character" w:styleId="a9">
    <w:name w:val="Emphasis"/>
    <w:uiPriority w:val="20"/>
    <w:qFormat/>
    <w:rsid w:val="008B6A24"/>
    <w:rPr>
      <w:i/>
      <w:iCs/>
    </w:rPr>
  </w:style>
  <w:style w:type="paragraph" w:styleId="aa">
    <w:name w:val="No Spacing"/>
    <w:basedOn w:val="a"/>
    <w:uiPriority w:val="1"/>
    <w:qFormat/>
    <w:rsid w:val="008B6A24"/>
  </w:style>
  <w:style w:type="paragraph" w:styleId="ab">
    <w:name w:val="List Paragraph"/>
    <w:basedOn w:val="a"/>
    <w:uiPriority w:val="34"/>
    <w:qFormat/>
    <w:rsid w:val="008B6A24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8B6A2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6A24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8B6A2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B6A24"/>
    <w:rPr>
      <w:rFonts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8B6A2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8B6A2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8B6A2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8B6A2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8B6A2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B6A24"/>
    <w:pPr>
      <w:outlineLvl w:val="9"/>
    </w:pPr>
  </w:style>
  <w:style w:type="paragraph" w:styleId="af4">
    <w:name w:val="header"/>
    <w:basedOn w:val="a"/>
    <w:link w:val="af5"/>
    <w:uiPriority w:val="99"/>
    <w:unhideWhenUsed/>
    <w:rsid w:val="006E5E0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E5E0C"/>
    <w:rPr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6E5E0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E5E0C"/>
    <w:rPr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6E5E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E5E0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F9B1D-C779-4607-94EA-0F7DBAF6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22</Pages>
  <Words>5901</Words>
  <Characters>33637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cp:lastPrinted>2017-02-07T12:51:00Z</cp:lastPrinted>
  <dcterms:created xsi:type="dcterms:W3CDTF">2017-02-06T12:00:00Z</dcterms:created>
  <dcterms:modified xsi:type="dcterms:W3CDTF">2017-11-10T09:51:00Z</dcterms:modified>
</cp:coreProperties>
</file>