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E" w:rsidRDefault="001B60BE" w:rsidP="001B60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ПРОГРАММА*</w:t>
      </w:r>
    </w:p>
    <w:p w:rsidR="001B60BE" w:rsidRDefault="001B60BE" w:rsidP="001B60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Онлайн ВПШ-2020</w:t>
      </w:r>
    </w:p>
    <w:p w:rsidR="00370CB1" w:rsidRDefault="001B60BE" w:rsidP="001B60BE">
      <w:pPr>
        <w:tabs>
          <w:tab w:val="center" w:pos="4677"/>
          <w:tab w:val="left" w:pos="6090"/>
        </w:tabs>
        <w:jc w:val="center"/>
      </w:pPr>
      <w:r>
        <w:rPr>
          <w:sz w:val="28"/>
          <w:szCs w:val="28"/>
        </w:rPr>
        <w:t>«Кратко. Увлекательно. Полезно»</w:t>
      </w:r>
    </w:p>
    <w:p w:rsidR="00370CB1" w:rsidRPr="00370CB1" w:rsidRDefault="00370CB1" w:rsidP="001D453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8" w:type="dxa"/>
            <w:gridSpan w:val="3"/>
          </w:tcPr>
          <w:p w:rsidR="001B60BE" w:rsidRPr="001D4531" w:rsidRDefault="001B60BE" w:rsidP="001D4531">
            <w:pPr>
              <w:jc w:val="center"/>
              <w:rPr>
                <w:b/>
                <w:sz w:val="24"/>
                <w:szCs w:val="24"/>
              </w:rPr>
            </w:pPr>
            <w:r w:rsidRPr="001D4531">
              <w:rPr>
                <w:b/>
                <w:sz w:val="24"/>
                <w:szCs w:val="24"/>
              </w:rPr>
              <w:t>20 апреля, понедельник</w:t>
            </w:r>
          </w:p>
        </w:tc>
      </w:tr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Спикер/Ответственный </w:t>
            </w:r>
          </w:p>
        </w:tc>
      </w:tr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14.00-15.00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Подключение к платформе ZOOM, проверка связи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 xml:space="preserve">Дмитрий Сергеевич Ремизов </w:t>
            </w:r>
            <w:r w:rsidRPr="001B60BE">
              <w:rPr>
                <w:sz w:val="24"/>
                <w:szCs w:val="24"/>
              </w:rPr>
              <w:t xml:space="preserve">зам. заведующего отделом информационно-технологического сопровождения аппарата Профсоюза, </w:t>
            </w:r>
          </w:p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>Дмитрий Олегович</w:t>
            </w:r>
            <w:proofErr w:type="gramStart"/>
            <w:r w:rsidRPr="001B60BE">
              <w:rPr>
                <w:b/>
                <w:bCs/>
                <w:sz w:val="24"/>
                <w:szCs w:val="24"/>
              </w:rPr>
              <w:t xml:space="preserve"> Г</w:t>
            </w:r>
            <w:proofErr w:type="gramEnd"/>
            <w:r w:rsidRPr="001B60BE">
              <w:rPr>
                <w:b/>
                <w:bCs/>
                <w:sz w:val="24"/>
                <w:szCs w:val="24"/>
              </w:rPr>
              <w:t>олубев</w:t>
            </w:r>
            <w:r w:rsidRPr="001B60BE">
              <w:rPr>
                <w:sz w:val="24"/>
                <w:szCs w:val="24"/>
              </w:rPr>
              <w:t xml:space="preserve">, главный специалист отдела по связям с общественностью аппарата Профсоюза </w:t>
            </w:r>
          </w:p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 xml:space="preserve">Георгий Сергеевич </w:t>
            </w:r>
            <w:proofErr w:type="spellStart"/>
            <w:r w:rsidRPr="001B60BE">
              <w:rPr>
                <w:b/>
                <w:bCs/>
                <w:sz w:val="24"/>
                <w:szCs w:val="24"/>
              </w:rPr>
              <w:t>Курсаков</w:t>
            </w:r>
            <w:proofErr w:type="spellEnd"/>
            <w:r w:rsidRPr="001B60BE">
              <w:rPr>
                <w:b/>
                <w:bCs/>
                <w:sz w:val="24"/>
                <w:szCs w:val="24"/>
              </w:rPr>
              <w:t xml:space="preserve">, </w:t>
            </w:r>
            <w:r w:rsidRPr="001B60BE">
              <w:rPr>
                <w:sz w:val="24"/>
                <w:szCs w:val="24"/>
              </w:rPr>
              <w:t xml:space="preserve">главный администратор сайта Профсоюза </w:t>
            </w:r>
          </w:p>
        </w:tc>
      </w:tr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15.00-15.05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proofErr w:type="spellStart"/>
            <w:r w:rsidRPr="001B60BE">
              <w:rPr>
                <w:sz w:val="24"/>
                <w:szCs w:val="24"/>
              </w:rPr>
              <w:t>Командообразующая</w:t>
            </w:r>
            <w:proofErr w:type="spellEnd"/>
            <w:r w:rsidRPr="001B60BE">
              <w:rPr>
                <w:sz w:val="24"/>
                <w:szCs w:val="24"/>
              </w:rPr>
              <w:t xml:space="preserve"> подзарядка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 xml:space="preserve">Галина Валериевна </w:t>
            </w:r>
            <w:proofErr w:type="spellStart"/>
            <w:r w:rsidRPr="001B60BE">
              <w:rPr>
                <w:b/>
                <w:bCs/>
                <w:sz w:val="24"/>
                <w:szCs w:val="24"/>
              </w:rPr>
              <w:t>Скоморохова</w:t>
            </w:r>
            <w:proofErr w:type="spellEnd"/>
            <w:r w:rsidRPr="001B60BE">
              <w:rPr>
                <w:sz w:val="24"/>
                <w:szCs w:val="24"/>
              </w:rPr>
              <w:t xml:space="preserve">, главный специалист отдела профессионального образования аппарата Профсоюза </w:t>
            </w:r>
          </w:p>
        </w:tc>
      </w:tr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15.05-15.10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Официальное открытие ВПШ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>Вадим Николаевич Дудин</w:t>
            </w:r>
            <w:r w:rsidRPr="001B60BE">
              <w:rPr>
                <w:sz w:val="24"/>
                <w:szCs w:val="24"/>
              </w:rPr>
              <w:t xml:space="preserve">, заместитель Председателя Профсоюза </w:t>
            </w:r>
          </w:p>
        </w:tc>
      </w:tr>
      <w:tr w:rsidR="001B60BE" w:rsidRPr="001B60BE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 xml:space="preserve">15.10-15.15 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sz w:val="24"/>
                <w:szCs w:val="24"/>
              </w:rPr>
              <w:t>Координационный Совет председателей первичных профсоюзных организаций профессиональных образовательных организаций (КС СПО). Цели, задачи, возможности и перспективы.</w:t>
            </w:r>
          </w:p>
        </w:tc>
        <w:tc>
          <w:tcPr>
            <w:tcW w:w="3379" w:type="dxa"/>
          </w:tcPr>
          <w:p w:rsidR="001B60BE" w:rsidRPr="001B60BE" w:rsidRDefault="001B60BE" w:rsidP="001D4531">
            <w:pPr>
              <w:rPr>
                <w:sz w:val="24"/>
                <w:szCs w:val="24"/>
              </w:rPr>
            </w:pPr>
            <w:r w:rsidRPr="001B60BE">
              <w:rPr>
                <w:b/>
                <w:bCs/>
                <w:sz w:val="24"/>
                <w:szCs w:val="24"/>
              </w:rPr>
              <w:t xml:space="preserve">Ирина </w:t>
            </w:r>
            <w:proofErr w:type="spellStart"/>
            <w:r w:rsidRPr="001B60BE">
              <w:rPr>
                <w:b/>
                <w:bCs/>
                <w:sz w:val="24"/>
                <w:szCs w:val="24"/>
              </w:rPr>
              <w:t>Адольфовна</w:t>
            </w:r>
            <w:proofErr w:type="spellEnd"/>
            <w:r w:rsidRPr="001B60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0BE">
              <w:rPr>
                <w:b/>
                <w:bCs/>
                <w:sz w:val="24"/>
                <w:szCs w:val="24"/>
              </w:rPr>
              <w:t>Клёнова</w:t>
            </w:r>
            <w:proofErr w:type="spellEnd"/>
            <w:r w:rsidRPr="001B60BE">
              <w:rPr>
                <w:sz w:val="24"/>
                <w:szCs w:val="24"/>
              </w:rPr>
              <w:t xml:space="preserve">, зав. отделом профессионального образования аппарата Профсоюза </w:t>
            </w:r>
          </w:p>
        </w:tc>
      </w:tr>
    </w:tbl>
    <w:p w:rsidR="00370CB1" w:rsidRPr="001B60BE" w:rsidRDefault="00370CB1" w:rsidP="001D4531">
      <w:pPr>
        <w:rPr>
          <w:sz w:val="24"/>
          <w:szCs w:val="24"/>
        </w:rPr>
      </w:pPr>
    </w:p>
    <w:tbl>
      <w:tblPr>
        <w:tblW w:w="101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3377"/>
        <w:gridCol w:w="3376"/>
        <w:gridCol w:w="8"/>
      </w:tblGrid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15.15-15.35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Мы – в цифровом пространстве. А вы?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Лариса Александровна </w:t>
            </w:r>
            <w:proofErr w:type="spellStart"/>
            <w:r w:rsidRPr="001B60BE">
              <w:rPr>
                <w:b/>
                <w:bCs/>
              </w:rPr>
              <w:t>Солодилова</w:t>
            </w:r>
            <w:proofErr w:type="spellEnd"/>
            <w:r w:rsidRPr="001B60BE">
              <w:t xml:space="preserve">, секретарь - зав. организационным отделом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15.35-15.55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«Билет в будущее»: система </w:t>
            </w:r>
            <w:proofErr w:type="spellStart"/>
            <w:r w:rsidRPr="001B60BE">
              <w:t>профориентационных</w:t>
            </w:r>
            <w:proofErr w:type="spellEnd"/>
            <w:r w:rsidRPr="001B60BE">
              <w:t xml:space="preserve"> мероприятий в школе и </w:t>
            </w:r>
            <w:r w:rsidRPr="001B60BE">
              <w:lastRenderedPageBreak/>
              <w:t xml:space="preserve">колледже.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lastRenderedPageBreak/>
              <w:t xml:space="preserve">Оксана Анатольевна </w:t>
            </w:r>
            <w:proofErr w:type="spellStart"/>
            <w:r w:rsidRPr="001B60BE">
              <w:rPr>
                <w:b/>
                <w:bCs/>
              </w:rPr>
              <w:t>Бочкарёва</w:t>
            </w:r>
            <w:proofErr w:type="spellEnd"/>
            <w:r w:rsidRPr="001B60BE">
              <w:rPr>
                <w:b/>
                <w:bCs/>
              </w:rPr>
              <w:t xml:space="preserve">, </w:t>
            </w:r>
            <w:proofErr w:type="spellStart"/>
            <w:r w:rsidRPr="001B60BE">
              <w:t>и.о</w:t>
            </w:r>
            <w:proofErr w:type="spellEnd"/>
            <w:r w:rsidRPr="001B60BE">
              <w:t xml:space="preserve">. директора Дубовского педагогического </w:t>
            </w:r>
            <w:r w:rsidRPr="001B60BE">
              <w:lastRenderedPageBreak/>
              <w:t xml:space="preserve">колледжа, педагог-психолог, эксперт </w:t>
            </w:r>
            <w:proofErr w:type="spellStart"/>
            <w:r w:rsidRPr="001B60BE">
              <w:t>WorldSkills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lastRenderedPageBreak/>
              <w:t xml:space="preserve">15.55-16.15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Поэзия и современная музыка: почитай старших!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Лариса </w:t>
            </w:r>
            <w:proofErr w:type="spellStart"/>
            <w:r w:rsidRPr="001B60BE">
              <w:rPr>
                <w:b/>
                <w:bCs/>
              </w:rPr>
              <w:t>Гивиевна</w:t>
            </w:r>
            <w:proofErr w:type="spellEnd"/>
            <w:r w:rsidRPr="001B60BE">
              <w:rPr>
                <w:b/>
                <w:bCs/>
              </w:rPr>
              <w:t xml:space="preserve"> </w:t>
            </w:r>
            <w:proofErr w:type="spellStart"/>
            <w:r w:rsidRPr="001B60BE">
              <w:rPr>
                <w:b/>
                <w:bCs/>
              </w:rPr>
              <w:t>Арачашвили</w:t>
            </w:r>
            <w:proofErr w:type="spellEnd"/>
            <w:r w:rsidRPr="001B60BE">
              <w:t xml:space="preserve">, учитель русского языка и литературы МБОУ «Средняя школа № 55 «Долина знаний» Советского района Волгограда, абсолютный победитель конкурса «Учитель года России»-2019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16.15-16.25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Марш солидарности. Для чего и как.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Алина Альбертовна Ахметова</w:t>
            </w:r>
            <w:r w:rsidRPr="001B60BE">
              <w:t xml:space="preserve">, зам. заведующего отделом по связям с общественностью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16.25-16.30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Всем спасибо!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Г.В. </w:t>
            </w:r>
            <w:proofErr w:type="spellStart"/>
            <w:r w:rsidRPr="001B60BE">
              <w:t>Скоморохова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9" w:type="dxa"/>
            <w:gridSpan w:val="4"/>
          </w:tcPr>
          <w:p w:rsidR="001B60BE" w:rsidRPr="001B60BE" w:rsidRDefault="001B60BE" w:rsidP="001D4531">
            <w:pPr>
              <w:pStyle w:val="Default"/>
              <w:jc w:val="center"/>
            </w:pPr>
            <w:r w:rsidRPr="001B60BE">
              <w:t>21 апреля, вторник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14.00-15.00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Подключение к платформе ZOOM, проверка связи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Д.С.Ремизов</w:t>
            </w:r>
            <w:proofErr w:type="spellEnd"/>
            <w:r w:rsidRPr="001B60BE">
              <w:t xml:space="preserve">, </w:t>
            </w:r>
            <w:proofErr w:type="spellStart"/>
            <w:r w:rsidRPr="001B60BE">
              <w:t>Д.О.</w:t>
            </w:r>
            <w:proofErr w:type="gramStart"/>
            <w:r w:rsidRPr="001B60BE">
              <w:t>Голубев</w:t>
            </w:r>
            <w:proofErr w:type="spellEnd"/>
            <w:proofErr w:type="gramEnd"/>
            <w:r w:rsidRPr="001B60BE">
              <w:t xml:space="preserve">, </w:t>
            </w:r>
            <w:proofErr w:type="spellStart"/>
            <w:r w:rsidRPr="001B60BE">
              <w:t>Г.С.Курсаков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15.00-15.05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Командообразующая</w:t>
            </w:r>
            <w:proofErr w:type="spellEnd"/>
            <w:r w:rsidRPr="001B60BE">
              <w:t xml:space="preserve"> подзарядка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Елена Станиславовна Елшина, </w:t>
            </w:r>
            <w:r w:rsidRPr="001B60BE">
              <w:t xml:space="preserve">секретарь-зав. отделом по связям с общественностью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15.05-15.15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Дистанционка</w:t>
            </w:r>
            <w:proofErr w:type="spellEnd"/>
            <w:r w:rsidRPr="001B60BE">
              <w:t xml:space="preserve">. Готовы ли мы к ней?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Александр Борисович </w:t>
            </w:r>
            <w:proofErr w:type="spellStart"/>
            <w:r w:rsidRPr="001B60BE">
              <w:rPr>
                <w:b/>
                <w:bCs/>
              </w:rPr>
              <w:t>Милкус</w:t>
            </w:r>
            <w:proofErr w:type="spellEnd"/>
            <w:r w:rsidRPr="001B60BE">
              <w:t xml:space="preserve">, зав. проектно-учебной лабораторией </w:t>
            </w:r>
            <w:proofErr w:type="spellStart"/>
            <w:r w:rsidRPr="001B60BE">
              <w:t>медиакоммуникаций</w:t>
            </w:r>
            <w:proofErr w:type="spellEnd"/>
            <w:r w:rsidRPr="001B60BE">
              <w:t xml:space="preserve"> в образовании НИУ ВШЭ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15.15-15.30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Информационная безопасность. Как не попасть на крючок?!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Антон Александрович Лагутин</w:t>
            </w:r>
            <w:r w:rsidRPr="001B60BE">
              <w:t>, учитель информатики МБОУ «Гимназия 2 «Квантор», победитель конкурса «Учитель года России»-2016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15.30-15.40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От обязанностей к правам.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Галина Борисовна Рожко</w:t>
            </w:r>
            <w:r w:rsidRPr="001B60BE">
              <w:t xml:space="preserve">, зав. правовым отделом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15.40-16.00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Культурный код. Как не попасть впросак в общении с иностранцем.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Мария Евгеньевна </w:t>
            </w:r>
            <w:proofErr w:type="spellStart"/>
            <w:r w:rsidRPr="001B60BE">
              <w:rPr>
                <w:b/>
                <w:bCs/>
              </w:rPr>
              <w:t>Ахапкина</w:t>
            </w:r>
            <w:proofErr w:type="spellEnd"/>
            <w:r w:rsidRPr="001B60BE">
              <w:rPr>
                <w:b/>
                <w:bCs/>
              </w:rPr>
              <w:t xml:space="preserve">, </w:t>
            </w:r>
            <w:r w:rsidRPr="001B60BE">
              <w:t xml:space="preserve">учитель английского языка гимназии «Пущино», победитель конкурса «Учитель года»-2015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16.00-16.20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Страховочное снаряжение или как не сорваться в пропасть конфликтов.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Ирина Борисовна </w:t>
            </w:r>
            <w:proofErr w:type="spellStart"/>
            <w:r w:rsidRPr="001B60BE">
              <w:rPr>
                <w:b/>
                <w:bCs/>
              </w:rPr>
              <w:t>Зайчикова</w:t>
            </w:r>
            <w:proofErr w:type="spellEnd"/>
            <w:r w:rsidRPr="001B60BE">
              <w:t xml:space="preserve">, старший преподаватель кафедры управления и права СПб Академии методов и техники управления.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16.25-16.30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Всем спасибо!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Е.С.Елшина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9" w:type="dxa"/>
            <w:gridSpan w:val="4"/>
          </w:tcPr>
          <w:p w:rsidR="001D4531" w:rsidRDefault="001D4531" w:rsidP="001D4531">
            <w:pPr>
              <w:pStyle w:val="Default"/>
              <w:jc w:val="center"/>
              <w:rPr>
                <w:b/>
              </w:rPr>
            </w:pPr>
          </w:p>
          <w:p w:rsidR="001B60BE" w:rsidRPr="001D4531" w:rsidRDefault="001B60BE" w:rsidP="001D4531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 w:rsidRPr="001D4531">
              <w:rPr>
                <w:b/>
              </w:rPr>
              <w:lastRenderedPageBreak/>
              <w:t>22 апреля, среда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lastRenderedPageBreak/>
              <w:t xml:space="preserve">14.50-15.00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Подключение к платформе ZOOM, проверка связи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Д.С.Ремизов</w:t>
            </w:r>
            <w:proofErr w:type="spellEnd"/>
            <w:r w:rsidRPr="001B60BE">
              <w:t xml:space="preserve">, </w:t>
            </w:r>
            <w:proofErr w:type="spellStart"/>
            <w:r w:rsidRPr="001B60BE">
              <w:t>Д.О.</w:t>
            </w:r>
            <w:proofErr w:type="gramStart"/>
            <w:r w:rsidRPr="001B60BE">
              <w:t>Голубев</w:t>
            </w:r>
            <w:proofErr w:type="spellEnd"/>
            <w:proofErr w:type="gramEnd"/>
            <w:r w:rsidRPr="001B60BE">
              <w:t xml:space="preserve">, </w:t>
            </w:r>
            <w:proofErr w:type="spellStart"/>
            <w:r w:rsidRPr="001B60BE">
              <w:t>Г.С.Курсаков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15.00-15.05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Командообразующая</w:t>
            </w:r>
            <w:proofErr w:type="spellEnd"/>
            <w:r w:rsidRPr="001B60BE">
              <w:t xml:space="preserve"> подзарядка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Оксана Александровна Родионова</w:t>
            </w:r>
            <w:r w:rsidRPr="001B60BE">
              <w:t xml:space="preserve">, ведущий специалист отдела по связям с общественностью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15.05-15.25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Как сделать из Буратино-Человека: педагогические смыслы образования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Раис </w:t>
            </w:r>
            <w:proofErr w:type="spellStart"/>
            <w:r w:rsidRPr="001B60BE">
              <w:rPr>
                <w:b/>
                <w:bCs/>
              </w:rPr>
              <w:t>Рамазанович</w:t>
            </w:r>
            <w:proofErr w:type="spellEnd"/>
            <w:r w:rsidRPr="001B60BE">
              <w:rPr>
                <w:b/>
                <w:bCs/>
              </w:rPr>
              <w:t xml:space="preserve"> </w:t>
            </w:r>
            <w:proofErr w:type="spellStart"/>
            <w:r w:rsidRPr="001B60BE">
              <w:rPr>
                <w:b/>
                <w:bCs/>
              </w:rPr>
              <w:t>Загидуллин</w:t>
            </w:r>
            <w:proofErr w:type="spellEnd"/>
            <w:r w:rsidRPr="001B60BE">
              <w:t xml:space="preserve">, эксперт аппарата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15.25-15.45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«С одной стороны мы дома сидим, с другой стороны…» мы путешествуем вместе с Иваном </w:t>
            </w:r>
            <w:proofErr w:type="spellStart"/>
            <w:r w:rsidRPr="001B60BE">
              <w:t>Колечкиным</w:t>
            </w:r>
            <w:proofErr w:type="spellEnd"/>
            <w:r w:rsidRPr="001B60BE">
              <w:t xml:space="preserve">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Иван Сергеевич </w:t>
            </w:r>
            <w:proofErr w:type="spellStart"/>
            <w:r w:rsidRPr="001B60BE">
              <w:rPr>
                <w:b/>
                <w:bCs/>
              </w:rPr>
              <w:t>Колечкин</w:t>
            </w:r>
            <w:proofErr w:type="spellEnd"/>
            <w:r w:rsidRPr="001B60BE">
              <w:rPr>
                <w:b/>
                <w:bCs/>
              </w:rPr>
              <w:t xml:space="preserve">, </w:t>
            </w:r>
            <w:r w:rsidRPr="001B60BE">
              <w:t xml:space="preserve">старший методист Московского городского методического центра, финалист конкурса "Учитель года Москвы-2010", автор учебных пособий, телеведущий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15.45-16.05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Химичим? Химичим!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Евгений Геннадьевич Ковалёв</w:t>
            </w:r>
            <w:r w:rsidRPr="001B60BE">
              <w:t xml:space="preserve">, учитель химии Лицея №5 г. Волгограда, победитель конкурса «Учитель года России»-2016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16.05-16.25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>Сидим дома. Как не потерять ребёнка в четырёх стенах.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Анастасия Ивановна </w:t>
            </w:r>
            <w:proofErr w:type="spellStart"/>
            <w:r w:rsidRPr="001B60BE">
              <w:rPr>
                <w:b/>
                <w:bCs/>
              </w:rPr>
              <w:t>Шлемко</w:t>
            </w:r>
            <w:proofErr w:type="spellEnd"/>
            <w:r w:rsidRPr="001B60BE">
              <w:rPr>
                <w:b/>
                <w:bCs/>
              </w:rPr>
              <w:t xml:space="preserve"> </w:t>
            </w:r>
            <w:r w:rsidRPr="001B60BE">
              <w:rPr>
                <w:bCs/>
              </w:rPr>
              <w:t>воспитатель - детский сад № 52 "Котенок" г. Химки МО, абсолютный победитель конкурса «Воспитатель года»-2018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16.25-16.30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Всем спасибо!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О.А. Родионова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9" w:type="dxa"/>
            <w:gridSpan w:val="4"/>
          </w:tcPr>
          <w:p w:rsidR="001B60BE" w:rsidRPr="001D4531" w:rsidRDefault="001B60BE" w:rsidP="001D4531">
            <w:pPr>
              <w:pStyle w:val="Default"/>
              <w:jc w:val="center"/>
              <w:rPr>
                <w:b/>
              </w:rPr>
            </w:pPr>
            <w:r w:rsidRPr="001D4531">
              <w:rPr>
                <w:b/>
              </w:rPr>
              <w:t>23 апреля, четверг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14.00-15.00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Подключение к платформе ZOOM, проверка связи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Д.Ремизов</w:t>
            </w:r>
            <w:proofErr w:type="spellEnd"/>
            <w:r w:rsidRPr="001B60BE">
              <w:t xml:space="preserve">, </w:t>
            </w:r>
            <w:proofErr w:type="spellStart"/>
            <w:r w:rsidRPr="001B60BE">
              <w:t>Д.О.</w:t>
            </w:r>
            <w:proofErr w:type="gramStart"/>
            <w:r w:rsidRPr="001B60BE">
              <w:t>Голубев</w:t>
            </w:r>
            <w:proofErr w:type="spellEnd"/>
            <w:proofErr w:type="gramEnd"/>
            <w:r w:rsidRPr="001B60BE">
              <w:t xml:space="preserve">, </w:t>
            </w:r>
            <w:proofErr w:type="spellStart"/>
            <w:r w:rsidRPr="001B60BE">
              <w:t>Г.С.Курсаков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15.00-15.05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Командообразующая</w:t>
            </w:r>
            <w:proofErr w:type="spellEnd"/>
            <w:r w:rsidRPr="001B60BE">
              <w:t xml:space="preserve"> подзарядка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Д.О. </w:t>
            </w:r>
            <w:proofErr w:type="gramStart"/>
            <w:r w:rsidRPr="001B60BE">
              <w:t>Голубев</w:t>
            </w:r>
            <w:proofErr w:type="gram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15.05-15.15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СМП. Мы одна команда!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Дмитрий Васильевич </w:t>
            </w:r>
            <w:proofErr w:type="spellStart"/>
            <w:r w:rsidRPr="001B60BE">
              <w:rPr>
                <w:b/>
                <w:bCs/>
              </w:rPr>
              <w:t>Завертаный</w:t>
            </w:r>
            <w:proofErr w:type="spellEnd"/>
            <w:r w:rsidRPr="001B60BE">
              <w:t xml:space="preserve">, учитель </w:t>
            </w:r>
            <w:proofErr w:type="gramStart"/>
            <w:r w:rsidRPr="001B60BE">
              <w:t>физической</w:t>
            </w:r>
            <w:proofErr w:type="gramEnd"/>
            <w:r w:rsidRPr="001B60BE">
              <w:t xml:space="preserve"> культуры МАОУ СОШ №15 </w:t>
            </w:r>
            <w:proofErr w:type="spellStart"/>
            <w:r w:rsidRPr="001B60BE">
              <w:t>Динского</w:t>
            </w:r>
            <w:proofErr w:type="spellEnd"/>
            <w:r w:rsidRPr="001B60BE">
              <w:t xml:space="preserve"> района Краснодарского края, председатель СМП при ЦС Профсоюза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15.15-15.30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Аттестация на лидерство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Иван Васильевич </w:t>
            </w:r>
            <w:proofErr w:type="spellStart"/>
            <w:r w:rsidRPr="001B60BE">
              <w:rPr>
                <w:b/>
                <w:bCs/>
              </w:rPr>
              <w:t>Кайнов</w:t>
            </w:r>
            <w:proofErr w:type="spellEnd"/>
            <w:r w:rsidRPr="001B60BE">
              <w:rPr>
                <w:b/>
                <w:bCs/>
              </w:rPr>
              <w:t xml:space="preserve">, </w:t>
            </w:r>
            <w:r w:rsidRPr="001B60BE">
              <w:t xml:space="preserve">первый заместитель председателя Санкт-Петербурга и Ленинградской области межрегиональной организации Профсоюза, председатель Клуба «Наставник»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lastRenderedPageBreak/>
              <w:t xml:space="preserve">15.30-15.40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Молодёжное педагогическое движение СПО. Включаемся в работу!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Д.О. </w:t>
            </w:r>
            <w:proofErr w:type="gramStart"/>
            <w:r w:rsidRPr="001B60BE">
              <w:t>Голубев</w:t>
            </w:r>
            <w:proofErr w:type="gramEnd"/>
            <w:r w:rsidRPr="001B60BE">
              <w:t xml:space="preserve"> </w:t>
            </w:r>
          </w:p>
          <w:p w:rsidR="001B60BE" w:rsidRPr="001B60BE" w:rsidRDefault="001B60BE" w:rsidP="001D4531">
            <w:pPr>
              <w:pStyle w:val="Default"/>
            </w:pPr>
            <w:r w:rsidRPr="001B60BE">
              <w:t xml:space="preserve">Г.В. </w:t>
            </w:r>
            <w:proofErr w:type="spellStart"/>
            <w:r w:rsidRPr="001B60BE">
              <w:t>Скоморохова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15.40-16.00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Коммуникативные ошибки. К чему приводят и как их избежать.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Е.С. Елшина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16.00–16.10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Как написать грант, чтобы он понравился не только вам, но и… </w:t>
            </w:r>
            <w:r w:rsidRPr="001B60BE">
              <w:rPr>
                <w:i/>
                <w:iCs/>
              </w:rPr>
              <w:t>Анонс</w:t>
            </w:r>
            <w:r w:rsidRPr="001B60BE">
              <w:t xml:space="preserve">.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>Александр Александрович Савушкин</w:t>
            </w:r>
            <w:r w:rsidRPr="001B60BE">
              <w:t xml:space="preserve">, руководитель проектов Центра толерантности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16.10-16.20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Мы - команда! Неформально о важном </w:t>
            </w:r>
          </w:p>
        </w:tc>
        <w:tc>
          <w:tcPr>
            <w:tcW w:w="3384" w:type="dxa"/>
            <w:gridSpan w:val="2"/>
          </w:tcPr>
          <w:p w:rsidR="001B60BE" w:rsidRPr="001B60BE" w:rsidRDefault="001B60BE" w:rsidP="001D4531">
            <w:pPr>
              <w:pStyle w:val="Default"/>
            </w:pPr>
            <w:r w:rsidRPr="001B60BE">
              <w:rPr>
                <w:b/>
                <w:bCs/>
              </w:rPr>
              <w:t xml:space="preserve">Галина Ивановна Меркулова, </w:t>
            </w:r>
            <w:r w:rsidRPr="001B60BE">
              <w:t xml:space="preserve">Председатель Общероссийского Профсоюза образования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378" w:type="dxa"/>
            <w:tcBorders>
              <w:left w:val="nil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16.20-16.30 </w:t>
            </w:r>
          </w:p>
        </w:tc>
        <w:tc>
          <w:tcPr>
            <w:tcW w:w="3377" w:type="dxa"/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Официальное закрытие ВПШ </w:t>
            </w:r>
          </w:p>
          <w:p w:rsidR="001B60BE" w:rsidRPr="001B60BE" w:rsidRDefault="001B60BE" w:rsidP="001D4531">
            <w:pPr>
              <w:pStyle w:val="Default"/>
            </w:pPr>
            <w:r w:rsidRPr="001B60BE">
              <w:t xml:space="preserve">«Продолжение следует…» </w:t>
            </w:r>
          </w:p>
        </w:tc>
        <w:tc>
          <w:tcPr>
            <w:tcW w:w="3384" w:type="dxa"/>
            <w:gridSpan w:val="2"/>
            <w:tcBorders>
              <w:right w:val="nil"/>
            </w:tcBorders>
          </w:tcPr>
          <w:p w:rsidR="001B60BE" w:rsidRPr="001B60BE" w:rsidRDefault="001B60BE" w:rsidP="001D4531">
            <w:pPr>
              <w:pStyle w:val="Default"/>
              <w:rPr>
                <w:b/>
                <w:bCs/>
              </w:rPr>
            </w:pPr>
            <w:r w:rsidRPr="001B60BE">
              <w:rPr>
                <w:b/>
                <w:bCs/>
              </w:rPr>
              <w:t xml:space="preserve">В.Н. Дудин </w:t>
            </w:r>
          </w:p>
          <w:p w:rsidR="001B60BE" w:rsidRPr="001B60BE" w:rsidRDefault="001B60BE" w:rsidP="001D4531">
            <w:pPr>
              <w:pStyle w:val="Default"/>
              <w:rPr>
                <w:b/>
                <w:bCs/>
              </w:rPr>
            </w:pPr>
            <w:r w:rsidRPr="001B60BE">
              <w:rPr>
                <w:b/>
                <w:bCs/>
              </w:rPr>
              <w:t xml:space="preserve">Г.В. </w:t>
            </w:r>
            <w:proofErr w:type="spellStart"/>
            <w:r w:rsidRPr="001B60BE">
              <w:rPr>
                <w:b/>
                <w:bCs/>
              </w:rPr>
              <w:t>Скоморохова</w:t>
            </w:r>
            <w:proofErr w:type="spellEnd"/>
            <w:r w:rsidRPr="001B60BE">
              <w:rPr>
                <w:b/>
                <w:bCs/>
              </w:rPr>
              <w:t xml:space="preserve"> </w:t>
            </w:r>
          </w:p>
          <w:p w:rsidR="001B60BE" w:rsidRPr="001B60BE" w:rsidRDefault="001B60BE" w:rsidP="001D4531">
            <w:pPr>
              <w:pStyle w:val="Default"/>
              <w:rPr>
                <w:b/>
                <w:bCs/>
              </w:rPr>
            </w:pPr>
            <w:r w:rsidRPr="001B60BE">
              <w:rPr>
                <w:b/>
                <w:bCs/>
              </w:rPr>
              <w:t xml:space="preserve">Д.О. </w:t>
            </w:r>
            <w:proofErr w:type="gramStart"/>
            <w:r w:rsidRPr="001B60BE">
              <w:rPr>
                <w:b/>
                <w:bCs/>
              </w:rPr>
              <w:t>Голубев</w:t>
            </w:r>
            <w:proofErr w:type="gramEnd"/>
            <w:r w:rsidRPr="001B60BE">
              <w:rPr>
                <w:b/>
                <w:bCs/>
              </w:rPr>
              <w:t xml:space="preserve"> </w:t>
            </w:r>
          </w:p>
          <w:p w:rsidR="001B60BE" w:rsidRPr="001B60BE" w:rsidRDefault="001B60BE" w:rsidP="001D4531">
            <w:pPr>
              <w:pStyle w:val="Default"/>
              <w:rPr>
                <w:b/>
                <w:bCs/>
              </w:rPr>
            </w:pPr>
            <w:r w:rsidRPr="001B60BE">
              <w:rPr>
                <w:b/>
                <w:bCs/>
              </w:rPr>
              <w:t xml:space="preserve">И.А. </w:t>
            </w:r>
            <w:proofErr w:type="spellStart"/>
            <w:r w:rsidRPr="001B60BE">
              <w:rPr>
                <w:b/>
                <w:bCs/>
              </w:rPr>
              <w:t>Клёнова</w:t>
            </w:r>
            <w:proofErr w:type="spellEnd"/>
            <w:r w:rsidRPr="001B60BE">
              <w:rPr>
                <w:b/>
                <w:bCs/>
              </w:rPr>
              <w:t xml:space="preserve"> </w:t>
            </w:r>
          </w:p>
          <w:p w:rsidR="001B60BE" w:rsidRPr="001B60BE" w:rsidRDefault="001B60BE" w:rsidP="001D4531">
            <w:pPr>
              <w:pStyle w:val="Default"/>
              <w:rPr>
                <w:b/>
                <w:bCs/>
              </w:rPr>
            </w:pPr>
            <w:proofErr w:type="spellStart"/>
            <w:r w:rsidRPr="001B60BE">
              <w:rPr>
                <w:b/>
                <w:bCs/>
              </w:rPr>
              <w:t>Е.С.Елшина</w:t>
            </w:r>
            <w:proofErr w:type="spellEnd"/>
            <w:r w:rsidRPr="001B60BE">
              <w:rPr>
                <w:b/>
                <w:bCs/>
              </w:rPr>
              <w:t xml:space="preserve"> </w:t>
            </w:r>
          </w:p>
        </w:tc>
      </w:tr>
      <w:tr w:rsidR="001B60BE" w:rsidRPr="001B60BE" w:rsidTr="001B60B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27"/>
        </w:trPr>
        <w:tc>
          <w:tcPr>
            <w:tcW w:w="10131" w:type="dxa"/>
            <w:gridSpan w:val="3"/>
          </w:tcPr>
          <w:p w:rsidR="001B60BE" w:rsidRPr="001D4531" w:rsidRDefault="001B60BE" w:rsidP="001D4531">
            <w:pPr>
              <w:pStyle w:val="Default"/>
              <w:jc w:val="center"/>
              <w:rPr>
                <w:b/>
              </w:rPr>
            </w:pPr>
            <w:r w:rsidRPr="001D4531">
              <w:rPr>
                <w:b/>
              </w:rPr>
              <w:t>24 апреля, пятница</w:t>
            </w:r>
          </w:p>
        </w:tc>
      </w:tr>
      <w:tr w:rsidR="001B60BE" w:rsidRPr="001B60BE" w:rsidTr="001D453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12"/>
        </w:trPr>
        <w:tc>
          <w:tcPr>
            <w:tcW w:w="3378" w:type="dxa"/>
            <w:tcBorders>
              <w:bottom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14.50-15.00 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Подключение к платформе ZOOM, проверка связи 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proofErr w:type="spellStart"/>
            <w:r w:rsidRPr="001B60BE">
              <w:t>Д.Ремизов</w:t>
            </w:r>
            <w:proofErr w:type="spellEnd"/>
            <w:r w:rsidRPr="001B60BE">
              <w:t xml:space="preserve">, </w:t>
            </w:r>
            <w:proofErr w:type="spellStart"/>
            <w:r w:rsidRPr="001B60BE">
              <w:t>Д.О.</w:t>
            </w:r>
            <w:proofErr w:type="gramStart"/>
            <w:r w:rsidRPr="001B60BE">
              <w:t>Голубев</w:t>
            </w:r>
            <w:proofErr w:type="spellEnd"/>
            <w:proofErr w:type="gramEnd"/>
            <w:r w:rsidRPr="001B60BE">
              <w:t xml:space="preserve">, </w:t>
            </w:r>
            <w:proofErr w:type="spellStart"/>
            <w:r w:rsidRPr="001B60BE">
              <w:t>Г.С.Курсаков</w:t>
            </w:r>
            <w:proofErr w:type="spellEnd"/>
            <w:r w:rsidRPr="001B60BE">
              <w:t xml:space="preserve"> </w:t>
            </w:r>
          </w:p>
        </w:tc>
      </w:tr>
      <w:tr w:rsidR="001B60BE" w:rsidRPr="001B60BE" w:rsidTr="001D453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9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15.00-16.30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Как написать грант, чтобы он понравился не только вам, но и… </w:t>
            </w:r>
            <w:proofErr w:type="spellStart"/>
            <w:r w:rsidRPr="001B60BE">
              <w:rPr>
                <w:i/>
                <w:iCs/>
              </w:rPr>
              <w:t>Вебинар</w:t>
            </w:r>
            <w:proofErr w:type="spellEnd"/>
            <w:r w:rsidRPr="001B60BE">
              <w:rPr>
                <w:i/>
                <w:iCs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E" w:rsidRPr="001B60BE" w:rsidRDefault="001B60BE" w:rsidP="001D4531">
            <w:pPr>
              <w:pStyle w:val="Default"/>
            </w:pPr>
            <w:r w:rsidRPr="001B60BE">
              <w:t xml:space="preserve">А.А. Савушкин </w:t>
            </w:r>
          </w:p>
        </w:tc>
      </w:tr>
    </w:tbl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1D4531" w:rsidP="00370CB1">
      <w:pPr>
        <w:rPr>
          <w:sz w:val="24"/>
          <w:szCs w:val="24"/>
        </w:rPr>
      </w:pPr>
      <w:r>
        <w:rPr>
          <w:sz w:val="28"/>
          <w:szCs w:val="28"/>
        </w:rPr>
        <w:t>* В программе возможны изменения. Но только в лучшую сторону.</w:t>
      </w: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370CB1" w:rsidRPr="001B60BE" w:rsidRDefault="00370CB1" w:rsidP="00370CB1">
      <w:pPr>
        <w:rPr>
          <w:sz w:val="24"/>
          <w:szCs w:val="24"/>
        </w:rPr>
      </w:pPr>
    </w:p>
    <w:p w:rsidR="00CA1222" w:rsidRPr="001B60BE" w:rsidRDefault="00370CB1" w:rsidP="00370CB1">
      <w:pPr>
        <w:tabs>
          <w:tab w:val="left" w:pos="1490"/>
        </w:tabs>
        <w:rPr>
          <w:sz w:val="24"/>
          <w:szCs w:val="24"/>
        </w:rPr>
      </w:pPr>
      <w:r w:rsidRPr="001B60BE">
        <w:rPr>
          <w:sz w:val="24"/>
          <w:szCs w:val="24"/>
        </w:rPr>
        <w:tab/>
      </w:r>
    </w:p>
    <w:sectPr w:rsidR="00CA1222" w:rsidRPr="001B60BE" w:rsidSect="00505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4" w:rsidRDefault="00A74CD4" w:rsidP="009E1E2A">
      <w:pPr>
        <w:spacing w:line="240" w:lineRule="auto"/>
      </w:pPr>
      <w:r>
        <w:separator/>
      </w:r>
    </w:p>
  </w:endnote>
  <w:endnote w:type="continuationSeparator" w:id="0">
    <w:p w:rsidR="00A74CD4" w:rsidRDefault="00A74CD4" w:rsidP="009E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4" w:rsidRDefault="00A74CD4" w:rsidP="009E1E2A">
      <w:pPr>
        <w:spacing w:line="240" w:lineRule="auto"/>
      </w:pPr>
      <w:r>
        <w:separator/>
      </w:r>
    </w:p>
  </w:footnote>
  <w:footnote w:type="continuationSeparator" w:id="0">
    <w:p w:rsidR="00A74CD4" w:rsidRDefault="00A74CD4" w:rsidP="009E1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E" w:rsidRDefault="001B6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499"/>
    <w:multiLevelType w:val="hybridMultilevel"/>
    <w:tmpl w:val="280CC892"/>
    <w:lvl w:ilvl="0" w:tplc="2874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D8"/>
    <w:rsid w:val="000E2B79"/>
    <w:rsid w:val="000E59BD"/>
    <w:rsid w:val="00120346"/>
    <w:rsid w:val="00134E9F"/>
    <w:rsid w:val="001424E4"/>
    <w:rsid w:val="00151B0C"/>
    <w:rsid w:val="001B60BE"/>
    <w:rsid w:val="001D4531"/>
    <w:rsid w:val="002275A1"/>
    <w:rsid w:val="00285F06"/>
    <w:rsid w:val="00302148"/>
    <w:rsid w:val="00370CB1"/>
    <w:rsid w:val="00390C6E"/>
    <w:rsid w:val="003C3690"/>
    <w:rsid w:val="00444502"/>
    <w:rsid w:val="00467BC9"/>
    <w:rsid w:val="00474697"/>
    <w:rsid w:val="004B1525"/>
    <w:rsid w:val="00505D85"/>
    <w:rsid w:val="00522136"/>
    <w:rsid w:val="005B2A8D"/>
    <w:rsid w:val="00637237"/>
    <w:rsid w:val="00672675"/>
    <w:rsid w:val="0067536A"/>
    <w:rsid w:val="0068387B"/>
    <w:rsid w:val="00701933"/>
    <w:rsid w:val="007405AB"/>
    <w:rsid w:val="00791282"/>
    <w:rsid w:val="00791F43"/>
    <w:rsid w:val="007A1B1F"/>
    <w:rsid w:val="007C66B7"/>
    <w:rsid w:val="007E1654"/>
    <w:rsid w:val="007F4631"/>
    <w:rsid w:val="008044A4"/>
    <w:rsid w:val="00880146"/>
    <w:rsid w:val="008B68AC"/>
    <w:rsid w:val="008F7090"/>
    <w:rsid w:val="009A7528"/>
    <w:rsid w:val="009E1E2A"/>
    <w:rsid w:val="00A17A61"/>
    <w:rsid w:val="00A331D3"/>
    <w:rsid w:val="00A74CD4"/>
    <w:rsid w:val="00AC2B69"/>
    <w:rsid w:val="00B05179"/>
    <w:rsid w:val="00B25640"/>
    <w:rsid w:val="00B42943"/>
    <w:rsid w:val="00B71A61"/>
    <w:rsid w:val="00BC03F0"/>
    <w:rsid w:val="00C30084"/>
    <w:rsid w:val="00CA1222"/>
    <w:rsid w:val="00CA634E"/>
    <w:rsid w:val="00D12910"/>
    <w:rsid w:val="00DF5BB7"/>
    <w:rsid w:val="00E34CAC"/>
    <w:rsid w:val="00E51B26"/>
    <w:rsid w:val="00EE73B6"/>
    <w:rsid w:val="00F04938"/>
    <w:rsid w:val="00F225D8"/>
    <w:rsid w:val="00FE17BB"/>
    <w:rsid w:val="00FE3AB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8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2B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6">
    <w:name w:val="No Spacing"/>
    <w:uiPriority w:val="1"/>
    <w:qFormat/>
    <w:rsid w:val="00E3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E34CAC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67267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A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1E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E2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E2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E2A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B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8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2B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6">
    <w:name w:val="No Spacing"/>
    <w:uiPriority w:val="1"/>
    <w:qFormat/>
    <w:rsid w:val="00E3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E34CAC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7">
    <w:name w:val="Hyperlink"/>
    <w:basedOn w:val="a0"/>
    <w:uiPriority w:val="99"/>
    <w:unhideWhenUsed/>
    <w:rsid w:val="0067267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A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1E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E2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E2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E2A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B6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2020-03-24T11:42:00Z</cp:lastPrinted>
  <dcterms:created xsi:type="dcterms:W3CDTF">2020-04-20T08:39:00Z</dcterms:created>
  <dcterms:modified xsi:type="dcterms:W3CDTF">2020-04-20T09:09:00Z</dcterms:modified>
</cp:coreProperties>
</file>